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560C0" w:rsidR="00563923" w:rsidP="00E301A4" w:rsidRDefault="00BD0B5E" w14:paraId="003A6B2E" w14:textId="6633C5A8">
      <w:pPr>
        <w:jc w:val="center"/>
        <w:rPr>
          <w:rFonts w:ascii="Times New Roman" w:hAnsi="Times New Roman" w:cs="Times New Roman"/>
          <w:b/>
          <w:i/>
          <w:sz w:val="36"/>
          <w:szCs w:val="36"/>
          <w:u w:val="single"/>
        </w:rPr>
      </w:pPr>
      <w:r>
        <w:rPr>
          <w:rFonts w:ascii="Times New Roman" w:hAnsi="Times New Roman" w:cs="Times New Roman"/>
          <w:b/>
          <w:i/>
          <w:sz w:val="36"/>
          <w:szCs w:val="36"/>
          <w:u w:val="single"/>
        </w:rPr>
        <w:t xml:space="preserve">WEBINAR </w:t>
      </w:r>
      <w:r w:rsidRPr="00C560C0" w:rsidR="00444615">
        <w:rPr>
          <w:rFonts w:ascii="Times New Roman" w:hAnsi="Times New Roman" w:cs="Times New Roman"/>
          <w:b/>
          <w:i/>
          <w:sz w:val="36"/>
          <w:szCs w:val="36"/>
          <w:u w:val="single"/>
        </w:rPr>
        <w:t>AGENDA</w:t>
      </w:r>
      <w:r w:rsidRPr="00C560C0" w:rsidR="00C51CEA">
        <w:rPr>
          <w:rFonts w:ascii="Times New Roman" w:hAnsi="Times New Roman" w:cs="Times New Roman"/>
          <w:b/>
          <w:i/>
          <w:sz w:val="36"/>
          <w:szCs w:val="36"/>
          <w:u w:val="single"/>
        </w:rPr>
        <w:t xml:space="preserve"> </w:t>
      </w:r>
    </w:p>
    <w:p w:rsidRPr="00AC288D" w:rsidR="007465C2" w:rsidP="007465C2" w:rsidRDefault="00612994" w14:paraId="2A90B15E" w14:textId="31A8E327">
      <w:pPr>
        <w:rPr>
          <w:rFonts w:ascii="Times New Roman" w:hAnsi="Times New Roman" w:cs="Times New Roman"/>
        </w:rPr>
      </w:pPr>
      <w:r w:rsidRPr="00C560C0">
        <w:rPr>
          <w:rFonts w:ascii="Times New Roman" w:hAnsi="Times New Roman" w:cs="Times New Roman"/>
          <w:b/>
          <w:noProof/>
          <w:sz w:val="24"/>
          <w:lang w:val="en-GB" w:eastAsia="en-GB"/>
        </w:rPr>
        <mc:AlternateContent xmlns:mc="http://schemas.openxmlformats.org/markup-compatibility/2006">
          <mc:Choice Requires="wps">
            <w:drawing xmlns:w="http://schemas.openxmlformats.org/wordprocessingml/2006/main">
              <wp:inline xmlns:wp14="http://schemas.microsoft.com/office/word/2010/wordprocessingDrawing" xmlns:wp="http://schemas.openxmlformats.org/drawingml/2006/wordprocessingDrawing" distT="0" distB="0" distL="0" distR="0" wp14:anchorId="3324917F" wp14:editId="73557A85">
                <wp:extent cx="5927090" cy="1885950"/>
                <wp:effectExtent l="0" t="0" r="0" b="0"/>
                <wp:docPr id="4" name="Rounded 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5927090" cy="1885950"/>
                        </a:xfrm>
                        <a:prstGeom prst="roundRect">
                          <a:avLst/>
                        </a:prstGeom>
                        <a:solidFill>
                          <a:sysClr val="window" lastClr="FFFFFF"/>
                        </a:solidFill>
                        <a:ln w="28575" cap="flat" cmpd="dbl" algn="ctr">
                          <a:noFill/>
                          <a:prstDash val="solid"/>
                          <a:miter lim="800000"/>
                        </a:ln>
                        <a:effectLst/>
                      </wps:spPr>
                      <wps:txbx>
                        <w:txbxContent>
                          <w:p xmlns:w14="http://schemas.microsoft.com/office/word/2010/wordml" w:rsidRPr="00250B97" w:rsidR="008567C6" w:rsidP="00B44D61" w:rsidRDefault="008567C6" w14:paraId="560AAF88" w14:textId="77777777">
                            <w:pPr>
                              <w:shd w:val="clear" w:color="auto" w:fill="FFFFFF" w:themeFill="background1"/>
                              <w:spacing w:after="120"/>
                              <w:rPr>
                                <w:rFonts w:ascii="Times New Roman" w:hAnsi="Times New Roman" w:cs="Times New Roman"/>
                              </w:rPr>
                            </w:pPr>
                            <w:r>
                              <w:rPr>
                                <w:rFonts w:ascii="Times New Roman" w:hAnsi="Times New Roman" w:cs="Times New Roman"/>
                                <w:b/>
                              </w:rPr>
                              <w:t>Title: TESTARE 2</w:t>
                            </w:r>
                            <w:r w:rsidRPr="000C102B">
                              <w:rPr>
                                <w:rFonts w:ascii="Times New Roman" w:hAnsi="Times New Roman" w:cs="Times New Roman"/>
                                <w:b/>
                                <w:vertAlign w:val="superscript"/>
                              </w:rPr>
                              <w:t>nd</w:t>
                            </w:r>
                            <w:r>
                              <w:rPr>
                                <w:rFonts w:ascii="Times New Roman" w:hAnsi="Times New Roman" w:cs="Times New Roman"/>
                                <w:b/>
                              </w:rPr>
                              <w:t xml:space="preserve"> Scientific Seminar – </w:t>
                            </w:r>
                            <w:r w:rsidRPr="00227CA2">
                              <w:rPr>
                                <w:rFonts w:ascii="Times New Roman" w:hAnsi="Times New Roman" w:cs="Times New Roman"/>
                                <w:b/>
                              </w:rPr>
                              <w:t>Optimizing Protocols, Characteri</w:t>
                            </w:r>
                            <w:r>
                              <w:rPr>
                                <w:rFonts w:ascii="Times New Roman" w:hAnsi="Times New Roman" w:cs="Times New Roman"/>
                                <w:b/>
                              </w:rPr>
                              <w:t>z</w:t>
                            </w:r>
                            <w:r w:rsidRPr="00227CA2">
                              <w:rPr>
                                <w:rFonts w:ascii="Times New Roman" w:hAnsi="Times New Roman" w:cs="Times New Roman"/>
                                <w:b/>
                              </w:rPr>
                              <w:t>ation, and Mode</w:t>
                            </w:r>
                            <w:r>
                              <w:rPr>
                                <w:rFonts w:ascii="Times New Roman" w:hAnsi="Times New Roman" w:cs="Times New Roman"/>
                                <w:b/>
                              </w:rPr>
                              <w:t>l</w:t>
                            </w:r>
                            <w:r w:rsidRPr="00227CA2">
                              <w:rPr>
                                <w:rFonts w:ascii="Times New Roman" w:hAnsi="Times New Roman" w:cs="Times New Roman"/>
                                <w:b/>
                              </w:rPr>
                              <w:t xml:space="preserve">ling </w:t>
                            </w:r>
                            <w:r>
                              <w:rPr>
                                <w:rFonts w:ascii="Times New Roman" w:hAnsi="Times New Roman" w:cs="Times New Roman"/>
                                <w:b/>
                              </w:rPr>
                              <w:t>Towards the Commercialization of</w:t>
                            </w:r>
                            <w:r w:rsidRPr="00227CA2">
                              <w:rPr>
                                <w:rFonts w:ascii="Times New Roman" w:hAnsi="Times New Roman" w:cs="Times New Roman"/>
                                <w:b/>
                              </w:rPr>
                              <w:t xml:space="preserve"> Perovskite Solar </w:t>
                            </w:r>
                            <w:r>
                              <w:rPr>
                                <w:rFonts w:ascii="Times New Roman" w:hAnsi="Times New Roman" w:cs="Times New Roman"/>
                                <w:b/>
                              </w:rPr>
                              <w:t>Devices</w:t>
                            </w:r>
                          </w:p>
                          <w:p xmlns:w14="http://schemas.microsoft.com/office/word/2010/wordml" w:rsidRPr="00250B97" w:rsidR="00DD195F" w:rsidP="00612994" w:rsidRDefault="00C21B8F" w14:paraId="72FCD968" w14:textId="77777777">
                            <w:pPr>
                              <w:shd w:val="clear" w:color="auto" w:fill="FFFFFF" w:themeFill="background1"/>
                              <w:spacing w:after="120"/>
                              <w:rPr>
                                <w:rFonts w:ascii="Times New Roman" w:hAnsi="Times New Roman" w:cs="Times New Roman"/>
                              </w:rPr>
                            </w:pPr>
                            <w:r>
                              <w:rPr>
                                <w:rFonts w:ascii="Times New Roman" w:hAnsi="Times New Roman" w:cs="Times New Roman"/>
                                <w:b/>
                              </w:rPr>
                              <w:t xml:space="preserve">Project task: </w:t>
                            </w:r>
                            <w:r w:rsidRPr="00250B97" w:rsidR="00250B97">
                              <w:rPr>
                                <w:rFonts w:ascii="Times New Roman" w:hAnsi="Times New Roman" w:cs="Times New Roman"/>
                              </w:rPr>
                              <w:t>2.4 - Workshops and Webinars</w:t>
                            </w:r>
                          </w:p>
                          <w:p xmlns:w14="http://schemas.microsoft.com/office/word/2010/wordml" w:rsidRPr="00250B97" w:rsidR="00DD195F" w:rsidP="00612994" w:rsidRDefault="00DD195F" w14:paraId="692D6549" w14:textId="77777777">
                            <w:pPr>
                              <w:shd w:val="clear" w:color="auto" w:fill="FFFFFF" w:themeFill="background1"/>
                              <w:spacing w:after="120"/>
                              <w:rPr>
                                <w:rFonts w:ascii="Times New Roman" w:hAnsi="Times New Roman" w:cs="Times New Roman"/>
                              </w:rPr>
                            </w:pPr>
                            <w:r w:rsidRPr="00612994">
                              <w:rPr>
                                <w:rFonts w:ascii="Times New Roman" w:hAnsi="Times New Roman" w:cs="Times New Roman"/>
                                <w:b/>
                              </w:rPr>
                              <w:t>Date</w:t>
                            </w:r>
                            <w:r>
                              <w:rPr>
                                <w:rFonts w:ascii="Times New Roman" w:hAnsi="Times New Roman" w:cs="Times New Roman"/>
                                <w:b/>
                              </w:rPr>
                              <w:t xml:space="preserve">: </w:t>
                            </w:r>
                            <w:r w:rsidR="00F618F3">
                              <w:rPr>
                                <w:rFonts w:ascii="Times New Roman" w:hAnsi="Times New Roman" w:cs="Times New Roman"/>
                              </w:rPr>
                              <w:t>Mon</w:t>
                            </w:r>
                            <w:r w:rsidR="00250B97">
                              <w:rPr>
                                <w:rFonts w:ascii="Times New Roman" w:hAnsi="Times New Roman" w:cs="Times New Roman"/>
                                <w:b/>
                              </w:rPr>
                              <w:t xml:space="preserve">, </w:t>
                            </w:r>
                            <w:r w:rsidRPr="00250B97" w:rsidR="00250B97">
                              <w:rPr>
                                <w:rFonts w:ascii="Times New Roman" w:hAnsi="Times New Roman" w:cs="Times New Roman"/>
                              </w:rPr>
                              <w:t>December</w:t>
                            </w:r>
                            <w:r w:rsidR="00F618F3">
                              <w:rPr>
                                <w:rFonts w:ascii="Times New Roman" w:hAnsi="Times New Roman" w:cs="Times New Roman"/>
                              </w:rPr>
                              <w:t xml:space="preserve"> 9</w:t>
                            </w:r>
                            <w:r w:rsidRPr="00F618F3" w:rsidR="00F618F3">
                              <w:rPr>
                                <w:rFonts w:ascii="Times New Roman" w:hAnsi="Times New Roman" w:cs="Times New Roman"/>
                                <w:vertAlign w:val="superscript"/>
                              </w:rPr>
                              <w:t>th</w:t>
                            </w:r>
                            <w:r w:rsidRPr="00250B97" w:rsidR="00250B97">
                              <w:rPr>
                                <w:rFonts w:ascii="Times New Roman" w:hAnsi="Times New Roman" w:cs="Times New Roman"/>
                              </w:rPr>
                              <w:t xml:space="preserve"> 202</w:t>
                            </w:r>
                            <w:r w:rsidR="00F618F3">
                              <w:rPr>
                                <w:rFonts w:ascii="Times New Roman" w:hAnsi="Times New Roman" w:cs="Times New Roman"/>
                              </w:rPr>
                              <w:t>4</w:t>
                            </w:r>
                            <w:r w:rsidR="00250B97">
                              <w:rPr>
                                <w:rFonts w:ascii="Times New Roman" w:hAnsi="Times New Roman" w:cs="Times New Roman"/>
                              </w:rPr>
                              <w:t>, 1</w:t>
                            </w:r>
                            <w:r w:rsidR="00AC288D">
                              <w:rPr>
                                <w:rFonts w:ascii="Times New Roman" w:hAnsi="Times New Roman" w:cs="Times New Roman"/>
                              </w:rPr>
                              <w:t>3</w:t>
                            </w:r>
                            <w:r w:rsidR="00250B97">
                              <w:rPr>
                                <w:rFonts w:ascii="Times New Roman" w:hAnsi="Times New Roman" w:cs="Times New Roman"/>
                              </w:rPr>
                              <w:t>:00 – 1</w:t>
                            </w:r>
                            <w:r w:rsidR="00AC288D">
                              <w:rPr>
                                <w:rFonts w:ascii="Times New Roman" w:hAnsi="Times New Roman" w:cs="Times New Roman"/>
                              </w:rPr>
                              <w:t>4</w:t>
                            </w:r>
                            <w:r w:rsidR="00250B97">
                              <w:rPr>
                                <w:rFonts w:ascii="Times New Roman" w:hAnsi="Times New Roman" w:cs="Times New Roman"/>
                              </w:rPr>
                              <w:t>:</w:t>
                            </w:r>
                            <w:r w:rsidRPr="000C102B" w:rsidR="00F618F3">
                              <w:rPr>
                                <w:rFonts w:ascii="Times New Roman" w:hAnsi="Times New Roman" w:cs="Times New Roman"/>
                              </w:rPr>
                              <w:t>2</w:t>
                            </w:r>
                            <w:r w:rsidRPr="000C102B" w:rsidR="00250B97">
                              <w:rPr>
                                <w:rFonts w:ascii="Times New Roman" w:hAnsi="Times New Roman" w:cs="Times New Roman"/>
                              </w:rPr>
                              <w:t>0 (CET)</w:t>
                            </w:r>
                          </w:p>
                          <w:p xmlns:w14="http://schemas.microsoft.com/office/word/2010/wordml" w:rsidRPr="00250B97" w:rsidR="00DD195F" w:rsidP="00617D53" w:rsidRDefault="00DD195F" w14:paraId="0D93A120" w14:textId="77777777">
                            <w:pPr>
                              <w:shd w:val="clear" w:color="auto" w:fill="FFFFFF" w:themeFill="background1"/>
                              <w:spacing w:after="120"/>
                              <w:rPr>
                                <w:rFonts w:ascii="Times New Roman" w:hAnsi="Times New Roman" w:cs="Times New Roman"/>
                              </w:rPr>
                            </w:pPr>
                            <w:r w:rsidRPr="00612994">
                              <w:rPr>
                                <w:rFonts w:ascii="Times New Roman" w:hAnsi="Times New Roman" w:cs="Times New Roman"/>
                                <w:b/>
                              </w:rPr>
                              <w:t>Institution Organizer</w:t>
                            </w:r>
                            <w:r w:rsidR="00C51CEA">
                              <w:rPr>
                                <w:rFonts w:ascii="Times New Roman" w:hAnsi="Times New Roman" w:cs="Times New Roman"/>
                                <w:b/>
                              </w:rPr>
                              <w:t>/Host</w:t>
                            </w:r>
                            <w:r w:rsidRPr="00612994">
                              <w:rPr>
                                <w:rFonts w:ascii="Times New Roman" w:hAnsi="Times New Roman" w:cs="Times New Roman"/>
                                <w:b/>
                              </w:rPr>
                              <w:t xml:space="preserve">: </w:t>
                            </w:r>
                            <w:r w:rsidR="00F618F3">
                              <w:rPr>
                                <w:rFonts w:ascii="Times New Roman" w:hAnsi="Times New Roman" w:cs="Times New Roman"/>
                              </w:rPr>
                              <w:t>University of Cyprus (UCY)</w:t>
                            </w:r>
                          </w:p>
                          <w:p xmlns:w14="http://schemas.microsoft.com/office/word/2010/wordml" w:rsidRPr="00C560C0" w:rsidR="00C01EA1" w:rsidP="00C01EA1" w:rsidRDefault="00BD0B5E" w14:paraId="739908E9" w14:textId="77777777">
                            <w:pPr>
                              <w:shd w:val="clear" w:color="auto" w:fill="FFFFFF" w:themeFill="background1"/>
                              <w:spacing w:after="120"/>
                              <w:rPr>
                                <w:rFonts w:ascii="Times New Roman" w:hAnsi="Times New Roman" w:cs="Times New Roman"/>
                              </w:rPr>
                            </w:pPr>
                            <w:r>
                              <w:rPr>
                                <w:rFonts w:ascii="Times New Roman" w:hAnsi="Times New Roman" w:cs="Times New Roman"/>
                                <w:b/>
                              </w:rPr>
                              <w:t>Location</w:t>
                            </w:r>
                            <w:r w:rsidRPr="00612994" w:rsidR="00C01EA1">
                              <w:rPr>
                                <w:rFonts w:ascii="Times New Roman" w:hAnsi="Times New Roman" w:cs="Times New Roman"/>
                                <w:b/>
                              </w:rPr>
                              <w:t>:</w:t>
                            </w:r>
                            <w:r w:rsidR="00C01EA1">
                              <w:rPr>
                                <w:rFonts w:ascii="Times New Roman" w:hAnsi="Times New Roman" w:cs="Times New Roman"/>
                                <w:b/>
                              </w:rPr>
                              <w:t xml:space="preserve"> </w:t>
                            </w:r>
                            <w:r w:rsidRPr="00612994" w:rsidR="00C01EA1">
                              <w:rPr>
                                <w:rFonts w:ascii="Times New Roman" w:hAnsi="Times New Roman" w:cs="Times New Roman"/>
                                <w:b/>
                              </w:rPr>
                              <w:t xml:space="preserve"> </w:t>
                            </w:r>
                            <w:r w:rsidRPr="00C560C0" w:rsidR="00C560C0">
                              <w:rPr>
                                <w:rFonts w:ascii="Times New Roman" w:hAnsi="Times New Roman" w:cs="Times New Roman"/>
                              </w:rPr>
                              <w:t xml:space="preserve">Online event – ZOOM – </w:t>
                            </w:r>
                            <w:r w:rsidRPr="00AC288D" w:rsidR="00C560C0">
                              <w:rPr>
                                <w:rFonts w:ascii="Times New Roman" w:hAnsi="Times New Roman" w:cs="Times New Roman"/>
                                <w:b/>
                                <w:bCs/>
                              </w:rPr>
                              <w:t xml:space="preserve">Register </w:t>
                            </w:r>
                            <w:r w:rsidRPr="00AC288D" w:rsidR="00F618F3">
                              <w:rPr>
                                <w:rFonts w:ascii="Times New Roman" w:hAnsi="Times New Roman" w:cs="Times New Roman"/>
                                <w:b/>
                                <w:bCs/>
                              </w:rPr>
                              <w:t>beforehand</w:t>
                            </w:r>
                            <w:r w:rsidRPr="00C560C0" w:rsidR="00C560C0">
                              <w:rPr>
                                <w:rFonts w:ascii="Times New Roman" w:hAnsi="Times New Roman" w:cs="Times New Roman"/>
                              </w:rPr>
                              <w:t xml:space="preserve"> </w:t>
                            </w:r>
                            <w:hyperlink xmlns:r="http://schemas.openxmlformats.org/officeDocument/2006/relationships" w:history="1" r:id="rId11">
                              <w:r w:rsidRPr="000C102B" w:rsidR="00AC288D">
                                <w:rPr>
                                  <w:rFonts w:ascii="Times New Roman" w:hAnsi="Times New Roman" w:cs="Times New Roman"/>
                                  <w:b/>
                                  <w:bCs/>
                                </w:rPr>
                                <w:t>here</w:t>
                              </w:r>
                            </w:hyperlink>
                            <w:r w:rsidR="00AC288D">
                              <w:rPr>
                                <w:rFonts w:ascii="Times New Roman" w:hAnsi="Times New Roman" w:cs="Times New Roman"/>
                              </w:rPr>
                              <w:t xml:space="preserve"> </w:t>
                            </w:r>
                            <w:r w:rsidRPr="00C560C0" w:rsidR="00C560C0">
                              <w:rPr>
                                <w:rFonts w:ascii="Times New Roman" w:hAnsi="Times New Roman" w:cs="Times New Roman"/>
                              </w:rPr>
                              <w:t>to get access to the webinar and receive the connection details.</w:t>
                            </w:r>
                          </w:p>
                          <w:p xmlns:w14="http://schemas.microsoft.com/office/word/2010/wordml" w:rsidRPr="00C7506F" w:rsidR="00C01EA1" w:rsidP="00617D53" w:rsidRDefault="00C01EA1" w14:paraId="50F7CD00" w14:textId="77777777">
                            <w:pPr>
                              <w:shd w:val="clear" w:color="auto" w:fill="FFFFFF" w:themeFill="background1"/>
                              <w:spacing w:after="120"/>
                              <w:rPr>
                                <w:rFonts w:ascii="Times New Roman" w:hAnsi="Times New Roman" w:eastAsia="Times New Roman"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xmlns:w14="http://schemas.microsoft.com/office/word/2010/wordml" xmlns:w="http://schemas.openxmlformats.org/wordprocessingml/2006/main" w14:anchorId="05AEBD47">
              <v:roundrect xmlns:o="urn:schemas-microsoft-com:office:office" xmlns:v="urn:schemas-microsoft-com:vml" id="Rounded Rectangle 4" style="width:466.7pt;height:148.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d="f" strokeweight="2.25pt" arcsize="10923f" w14:anchorId="33249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">
                <v:stroke linestyle="thinThin" joinstyle="miter"/>
                <v:textbox>
                  <w:txbxContent>
                    <w:p w:rsidRPr="00250B97" w:rsidR="008567C6" w:rsidP="00B44D61" w:rsidRDefault="008567C6" w14:paraId="3495F94E" w14:textId="77777777">
                      <w:pPr>
                        <w:shd w:val="clear" w:color="auto" w:fill="FFFFFF" w:themeFill="background1"/>
                        <w:spacing w:after="120"/>
                        <w:rPr>
                          <w:rFonts w:ascii="Times New Roman" w:hAnsi="Times New Roman" w:cs="Times New Roman"/>
                        </w:rPr>
                      </w:pPr>
                      <w:r>
                        <w:rPr>
                          <w:rFonts w:ascii="Times New Roman" w:hAnsi="Times New Roman" w:cs="Times New Roman"/>
                          <w:b/>
                        </w:rPr>
                        <w:t>Title: TESTARE 2</w:t>
                      </w:r>
                      <w:r w:rsidRPr="000C102B">
                        <w:rPr>
                          <w:rFonts w:ascii="Times New Roman" w:hAnsi="Times New Roman" w:cs="Times New Roman"/>
                          <w:b/>
                          <w:vertAlign w:val="superscript"/>
                        </w:rPr>
                        <w:t>nd</w:t>
                      </w:r>
                      <w:r>
                        <w:rPr>
                          <w:rFonts w:ascii="Times New Roman" w:hAnsi="Times New Roman" w:cs="Times New Roman"/>
                          <w:b/>
                        </w:rPr>
                        <w:t xml:space="preserve"> Scientific Seminar – </w:t>
                      </w:r>
                      <w:r w:rsidRPr="00227CA2">
                        <w:rPr>
                          <w:rFonts w:ascii="Times New Roman" w:hAnsi="Times New Roman" w:cs="Times New Roman"/>
                          <w:b/>
                        </w:rPr>
                        <w:t>Optimizing Protocols, Characteri</w:t>
                      </w:r>
                      <w:r>
                        <w:rPr>
                          <w:rFonts w:ascii="Times New Roman" w:hAnsi="Times New Roman" w:cs="Times New Roman"/>
                          <w:b/>
                        </w:rPr>
                        <w:t>z</w:t>
                      </w:r>
                      <w:r w:rsidRPr="00227CA2">
                        <w:rPr>
                          <w:rFonts w:ascii="Times New Roman" w:hAnsi="Times New Roman" w:cs="Times New Roman"/>
                          <w:b/>
                        </w:rPr>
                        <w:t>ation, and Mode</w:t>
                      </w:r>
                      <w:r>
                        <w:rPr>
                          <w:rFonts w:ascii="Times New Roman" w:hAnsi="Times New Roman" w:cs="Times New Roman"/>
                          <w:b/>
                        </w:rPr>
                        <w:t>l</w:t>
                      </w:r>
                      <w:r w:rsidRPr="00227CA2">
                        <w:rPr>
                          <w:rFonts w:ascii="Times New Roman" w:hAnsi="Times New Roman" w:cs="Times New Roman"/>
                          <w:b/>
                        </w:rPr>
                        <w:t xml:space="preserve">ling </w:t>
                      </w:r>
                      <w:r>
                        <w:rPr>
                          <w:rFonts w:ascii="Times New Roman" w:hAnsi="Times New Roman" w:cs="Times New Roman"/>
                          <w:b/>
                        </w:rPr>
                        <w:t>Towards the Commercialization of</w:t>
                      </w:r>
                      <w:r w:rsidRPr="00227CA2">
                        <w:rPr>
                          <w:rFonts w:ascii="Times New Roman" w:hAnsi="Times New Roman" w:cs="Times New Roman"/>
                          <w:b/>
                        </w:rPr>
                        <w:t xml:space="preserve"> Perovskite Solar </w:t>
                      </w:r>
                      <w:r>
                        <w:rPr>
                          <w:rFonts w:ascii="Times New Roman" w:hAnsi="Times New Roman" w:cs="Times New Roman"/>
                          <w:b/>
                        </w:rPr>
                        <w:t>Devices</w:t>
                      </w:r>
                    </w:p>
                    <w:p w:rsidRPr="00250B97" w:rsidR="00DD195F" w:rsidP="00612994" w:rsidRDefault="00C21B8F" w14:paraId="721623EA" w14:textId="77777777">
                      <w:pPr>
                        <w:shd w:val="clear" w:color="auto" w:fill="FFFFFF" w:themeFill="background1"/>
                        <w:spacing w:after="120"/>
                        <w:rPr>
                          <w:rFonts w:ascii="Times New Roman" w:hAnsi="Times New Roman" w:cs="Times New Roman"/>
                        </w:rPr>
                      </w:pPr>
                      <w:r>
                        <w:rPr>
                          <w:rFonts w:ascii="Times New Roman" w:hAnsi="Times New Roman" w:cs="Times New Roman"/>
                          <w:b/>
                        </w:rPr>
                        <w:t xml:space="preserve">Project task: </w:t>
                      </w:r>
                      <w:r w:rsidRPr="00250B97" w:rsidR="00250B97">
                        <w:rPr>
                          <w:rFonts w:ascii="Times New Roman" w:hAnsi="Times New Roman" w:cs="Times New Roman"/>
                        </w:rPr>
                        <w:t>2.4 - Workshops and Webinars</w:t>
                      </w:r>
                    </w:p>
                    <w:p w:rsidRPr="00250B97" w:rsidR="00DD195F" w:rsidP="00612994" w:rsidRDefault="00DD195F" w14:paraId="284E5E0B" w14:textId="77777777">
                      <w:pPr>
                        <w:shd w:val="clear" w:color="auto" w:fill="FFFFFF" w:themeFill="background1"/>
                        <w:spacing w:after="120"/>
                        <w:rPr>
                          <w:rFonts w:ascii="Times New Roman" w:hAnsi="Times New Roman" w:cs="Times New Roman"/>
                        </w:rPr>
                      </w:pPr>
                      <w:r w:rsidRPr="00612994">
                        <w:rPr>
                          <w:rFonts w:ascii="Times New Roman" w:hAnsi="Times New Roman" w:cs="Times New Roman"/>
                          <w:b/>
                        </w:rPr>
                        <w:t>Date</w:t>
                      </w:r>
                      <w:r>
                        <w:rPr>
                          <w:rFonts w:ascii="Times New Roman" w:hAnsi="Times New Roman" w:cs="Times New Roman"/>
                          <w:b/>
                        </w:rPr>
                        <w:t xml:space="preserve">: </w:t>
                      </w:r>
                      <w:r w:rsidR="00F618F3">
                        <w:rPr>
                          <w:rFonts w:ascii="Times New Roman" w:hAnsi="Times New Roman" w:cs="Times New Roman"/>
                        </w:rPr>
                        <w:t>Mon</w:t>
                      </w:r>
                      <w:r w:rsidR="00250B97">
                        <w:rPr>
                          <w:rFonts w:ascii="Times New Roman" w:hAnsi="Times New Roman" w:cs="Times New Roman"/>
                          <w:b/>
                        </w:rPr>
                        <w:t xml:space="preserve">, </w:t>
                      </w:r>
                      <w:r w:rsidRPr="00250B97" w:rsidR="00250B97">
                        <w:rPr>
                          <w:rFonts w:ascii="Times New Roman" w:hAnsi="Times New Roman" w:cs="Times New Roman"/>
                        </w:rPr>
                        <w:t>December</w:t>
                      </w:r>
                      <w:r w:rsidR="00F618F3">
                        <w:rPr>
                          <w:rFonts w:ascii="Times New Roman" w:hAnsi="Times New Roman" w:cs="Times New Roman"/>
                        </w:rPr>
                        <w:t xml:space="preserve"> 9</w:t>
                      </w:r>
                      <w:r w:rsidRPr="00F618F3" w:rsidR="00F618F3">
                        <w:rPr>
                          <w:rFonts w:ascii="Times New Roman" w:hAnsi="Times New Roman" w:cs="Times New Roman"/>
                          <w:vertAlign w:val="superscript"/>
                        </w:rPr>
                        <w:t>th</w:t>
                      </w:r>
                      <w:proofErr w:type="gramStart"/>
                      <w:r w:rsidRPr="00250B97" w:rsidR="00250B97">
                        <w:rPr>
                          <w:rFonts w:ascii="Times New Roman" w:hAnsi="Times New Roman" w:cs="Times New Roman"/>
                        </w:rPr>
                        <w:t xml:space="preserve"> 202</w:t>
                      </w:r>
                      <w:r w:rsidR="00F618F3">
                        <w:rPr>
                          <w:rFonts w:ascii="Times New Roman" w:hAnsi="Times New Roman" w:cs="Times New Roman"/>
                        </w:rPr>
                        <w:t>4</w:t>
                      </w:r>
                      <w:proofErr w:type="gramEnd"/>
                      <w:r w:rsidR="00250B97">
                        <w:rPr>
                          <w:rFonts w:ascii="Times New Roman" w:hAnsi="Times New Roman" w:cs="Times New Roman"/>
                        </w:rPr>
                        <w:t>, 1</w:t>
                      </w:r>
                      <w:r w:rsidR="00AC288D">
                        <w:rPr>
                          <w:rFonts w:ascii="Times New Roman" w:hAnsi="Times New Roman" w:cs="Times New Roman"/>
                        </w:rPr>
                        <w:t>3</w:t>
                      </w:r>
                      <w:r w:rsidR="00250B97">
                        <w:rPr>
                          <w:rFonts w:ascii="Times New Roman" w:hAnsi="Times New Roman" w:cs="Times New Roman"/>
                        </w:rPr>
                        <w:t>:00 – 1</w:t>
                      </w:r>
                      <w:r w:rsidR="00AC288D">
                        <w:rPr>
                          <w:rFonts w:ascii="Times New Roman" w:hAnsi="Times New Roman" w:cs="Times New Roman"/>
                        </w:rPr>
                        <w:t>4</w:t>
                      </w:r>
                      <w:r w:rsidR="00250B97">
                        <w:rPr>
                          <w:rFonts w:ascii="Times New Roman" w:hAnsi="Times New Roman" w:cs="Times New Roman"/>
                        </w:rPr>
                        <w:t>:</w:t>
                      </w:r>
                      <w:r w:rsidRPr="000C102B" w:rsidR="00F618F3">
                        <w:rPr>
                          <w:rFonts w:ascii="Times New Roman" w:hAnsi="Times New Roman" w:cs="Times New Roman"/>
                        </w:rPr>
                        <w:t>2</w:t>
                      </w:r>
                      <w:r w:rsidRPr="000C102B" w:rsidR="00250B97">
                        <w:rPr>
                          <w:rFonts w:ascii="Times New Roman" w:hAnsi="Times New Roman" w:cs="Times New Roman"/>
                        </w:rPr>
                        <w:t>0 (CET)</w:t>
                      </w:r>
                    </w:p>
                    <w:p w:rsidRPr="00250B97" w:rsidR="00DD195F" w:rsidP="00617D53" w:rsidRDefault="00DD195F" w14:paraId="5C1A9885" w14:textId="77777777">
                      <w:pPr>
                        <w:shd w:val="clear" w:color="auto" w:fill="FFFFFF" w:themeFill="background1"/>
                        <w:spacing w:after="120"/>
                        <w:rPr>
                          <w:rFonts w:ascii="Times New Roman" w:hAnsi="Times New Roman" w:cs="Times New Roman"/>
                        </w:rPr>
                      </w:pPr>
                      <w:r w:rsidRPr="00612994">
                        <w:rPr>
                          <w:rFonts w:ascii="Times New Roman" w:hAnsi="Times New Roman" w:cs="Times New Roman"/>
                          <w:b/>
                        </w:rPr>
                        <w:t>Institution Organizer</w:t>
                      </w:r>
                      <w:r w:rsidR="00C51CEA">
                        <w:rPr>
                          <w:rFonts w:ascii="Times New Roman" w:hAnsi="Times New Roman" w:cs="Times New Roman"/>
                          <w:b/>
                        </w:rPr>
                        <w:t>/Host</w:t>
                      </w:r>
                      <w:r w:rsidRPr="00612994">
                        <w:rPr>
                          <w:rFonts w:ascii="Times New Roman" w:hAnsi="Times New Roman" w:cs="Times New Roman"/>
                          <w:b/>
                        </w:rPr>
                        <w:t xml:space="preserve">: </w:t>
                      </w:r>
                      <w:r w:rsidR="00F618F3">
                        <w:rPr>
                          <w:rFonts w:ascii="Times New Roman" w:hAnsi="Times New Roman" w:cs="Times New Roman"/>
                        </w:rPr>
                        <w:t>University of Cyprus (UCY)</w:t>
                      </w:r>
                    </w:p>
                    <w:p w:rsidRPr="00C560C0" w:rsidR="00C01EA1" w:rsidP="00C01EA1" w:rsidRDefault="00BD0B5E" w14:paraId="2BE0DB42" w14:textId="77777777">
                      <w:pPr>
                        <w:shd w:val="clear" w:color="auto" w:fill="FFFFFF" w:themeFill="background1"/>
                        <w:spacing w:after="120"/>
                        <w:rPr>
                          <w:rFonts w:ascii="Times New Roman" w:hAnsi="Times New Roman" w:cs="Times New Roman"/>
                        </w:rPr>
                      </w:pPr>
                      <w:r>
                        <w:rPr>
                          <w:rFonts w:ascii="Times New Roman" w:hAnsi="Times New Roman" w:cs="Times New Roman"/>
                          <w:b/>
                        </w:rPr>
                        <w:t>Location</w:t>
                      </w:r>
                      <w:r w:rsidRPr="00612994" w:rsidR="00C01EA1">
                        <w:rPr>
                          <w:rFonts w:ascii="Times New Roman" w:hAnsi="Times New Roman" w:cs="Times New Roman"/>
                          <w:b/>
                        </w:rPr>
                        <w:t>:</w:t>
                      </w:r>
                      <w:r w:rsidR="00C01EA1">
                        <w:rPr>
                          <w:rFonts w:ascii="Times New Roman" w:hAnsi="Times New Roman" w:cs="Times New Roman"/>
                          <w:b/>
                        </w:rPr>
                        <w:t xml:space="preserve"> </w:t>
                      </w:r>
                      <w:r w:rsidRPr="00612994" w:rsidR="00C01EA1">
                        <w:rPr>
                          <w:rFonts w:ascii="Times New Roman" w:hAnsi="Times New Roman" w:cs="Times New Roman"/>
                          <w:b/>
                        </w:rPr>
                        <w:t xml:space="preserve"> </w:t>
                      </w:r>
                      <w:r w:rsidRPr="00C560C0" w:rsidR="00C560C0">
                        <w:rPr>
                          <w:rFonts w:ascii="Times New Roman" w:hAnsi="Times New Roman" w:cs="Times New Roman"/>
                        </w:rPr>
                        <w:t xml:space="preserve">Online event – ZOOM – </w:t>
                      </w:r>
                      <w:r w:rsidRPr="00AC288D" w:rsidR="00C560C0">
                        <w:rPr>
                          <w:rFonts w:ascii="Times New Roman" w:hAnsi="Times New Roman" w:cs="Times New Roman"/>
                          <w:b/>
                          <w:bCs/>
                        </w:rPr>
                        <w:t xml:space="preserve">Register </w:t>
                      </w:r>
                      <w:r w:rsidRPr="00AC288D" w:rsidR="00F618F3">
                        <w:rPr>
                          <w:rFonts w:ascii="Times New Roman" w:hAnsi="Times New Roman" w:cs="Times New Roman"/>
                          <w:b/>
                          <w:bCs/>
                        </w:rPr>
                        <w:t>beforehand</w:t>
                      </w:r>
                      <w:r w:rsidRPr="00C560C0" w:rsidR="00C560C0">
                        <w:rPr>
                          <w:rFonts w:ascii="Times New Roman" w:hAnsi="Times New Roman" w:cs="Times New Roman"/>
                        </w:rPr>
                        <w:t xml:space="preserve"> </w:t>
                      </w:r>
                      <w:hyperlink xmlns:r="http://schemas.openxmlformats.org/officeDocument/2006/relationships" w:history="1" r:id="rId12">
                        <w:r w:rsidRPr="000C102B" w:rsidR="00AC288D">
                          <w:rPr>
                            <w:rFonts w:ascii="Times New Roman" w:hAnsi="Times New Roman" w:cs="Times New Roman"/>
                            <w:b/>
                            <w:bCs/>
                          </w:rPr>
                          <w:t>here</w:t>
                        </w:r>
                      </w:hyperlink>
                      <w:r w:rsidR="00AC288D">
                        <w:rPr>
                          <w:rFonts w:ascii="Times New Roman" w:hAnsi="Times New Roman" w:cs="Times New Roman"/>
                        </w:rPr>
                        <w:t xml:space="preserve"> </w:t>
                      </w:r>
                      <w:r w:rsidRPr="00C560C0" w:rsidR="00C560C0">
                        <w:rPr>
                          <w:rFonts w:ascii="Times New Roman" w:hAnsi="Times New Roman" w:cs="Times New Roman"/>
                        </w:rPr>
                        <w:t>to get access to the webinar and receive the connection details.</w:t>
                      </w:r>
                    </w:p>
                    <w:p w:rsidRPr="00C7506F" w:rsidR="00C01EA1" w:rsidP="00617D53" w:rsidRDefault="00C01EA1" w14:paraId="672A6659" w14:textId="77777777">
                      <w:pPr>
                        <w:shd w:val="clear" w:color="auto" w:fill="FFFFFF" w:themeFill="background1"/>
                        <w:spacing w:after="120"/>
                        <w:rPr>
                          <w:rFonts w:ascii="Times New Roman" w:hAnsi="Times New Roman" w:eastAsia="Times New Roman" w:cs="Times New Roman"/>
                          <w:b/>
                        </w:rPr>
                      </w:pPr>
                    </w:p>
                  </w:txbxContent>
                </v:textbox>
                <w10:anchorlock xmlns:w10="urn:schemas-microsoft-com:office:word"/>
              </v:roundrect>
            </w:pict>
          </mc:Fallback>
        </mc:AlternateContent>
      </w:r>
    </w:p>
    <w:p w:rsidRPr="00BD0B5E" w:rsidR="007465C2" w:rsidP="007465C2" w:rsidRDefault="007465C2" w14:paraId="5C4E8F4C" w14:textId="21D7362A">
      <w:pPr>
        <w:spacing w:after="200" w:line="240" w:lineRule="auto"/>
        <w:rPr>
          <w:rFonts w:ascii="Times New Roman" w:hAnsi="Times New Roman" w:cs="Times New Roman"/>
          <w:b/>
          <w:bCs/>
          <w:sz w:val="24"/>
          <w:szCs w:val="24"/>
          <w:u w:val="single"/>
        </w:rPr>
      </w:pPr>
      <w:r w:rsidRPr="4ED033B1">
        <w:rPr>
          <w:rFonts w:ascii="Times New Roman" w:hAnsi="Times New Roman" w:cs="Times New Roman"/>
          <w:b/>
          <w:bCs/>
          <w:sz w:val="24"/>
          <w:szCs w:val="24"/>
          <w:u w:val="single"/>
        </w:rPr>
        <w:t>Agenda</w:t>
      </w:r>
      <w:r w:rsidRPr="4ED033B1" w:rsidR="00BD0B5E">
        <w:rPr>
          <w:rFonts w:ascii="Times New Roman" w:hAnsi="Times New Roman" w:cs="Times New Roman"/>
          <w:b/>
          <w:bCs/>
          <w:sz w:val="24"/>
          <w:szCs w:val="24"/>
          <w:u w:val="single"/>
        </w:rPr>
        <w:t>:</w:t>
      </w:r>
    </w:p>
    <w:tbl>
      <w:tblPr>
        <w:tblStyle w:val="Style82"/>
        <w:tblW w:w="9498" w:type="dxa"/>
        <w:jc w:val="center"/>
        <w:tblBorders>
          <w:top w:val="single" w:color="7F7F7F" w:sz="6" w:space="0"/>
          <w:bottom w:val="single" w:color="7F7F7F" w:sz="6" w:space="0"/>
          <w:insideH w:val="single" w:color="7F7F7F" w:sz="6" w:space="0"/>
        </w:tblBorders>
        <w:tblLayout w:type="fixed"/>
        <w:tblLook w:val="04A0" w:firstRow="1" w:lastRow="0" w:firstColumn="1" w:lastColumn="0" w:noHBand="0" w:noVBand="1"/>
      </w:tblPr>
      <w:tblGrid>
        <w:gridCol w:w="851"/>
        <w:gridCol w:w="850"/>
        <w:gridCol w:w="709"/>
        <w:gridCol w:w="7088"/>
      </w:tblGrid>
      <w:tr w:rsidRPr="007465C2" w:rsidR="007465C2" w:rsidTr="0F4B87B1" w14:paraId="63BB1C93" w14:textId="77777777">
        <w:trPr>
          <w:jc w:val="center"/>
        </w:trPr>
        <w:tc>
          <w:tcPr>
            <w:tcW w:w="851" w:type="dxa"/>
            <w:tcMar/>
          </w:tcPr>
          <w:p w:rsidRPr="007465C2" w:rsidR="007465C2" w:rsidP="008567C6" w:rsidRDefault="007465C2" w14:paraId="4CDC4ECB" w14:textId="77777777">
            <w:pPr>
              <w:spacing w:before="60" w:after="60" w:line="240" w:lineRule="auto"/>
              <w:rPr>
                <w:rFonts w:ascii="Times New Roman" w:hAnsi="Times New Roman" w:cs="Times New Roman"/>
                <w:b/>
                <w:color w:val="808080"/>
                <w:sz w:val="22"/>
                <w:szCs w:val="22"/>
              </w:rPr>
            </w:pPr>
            <w:r w:rsidRPr="007465C2">
              <w:rPr>
                <w:rFonts w:ascii="Times New Roman" w:hAnsi="Times New Roman" w:cs="Times New Roman"/>
                <w:b/>
                <w:sz w:val="22"/>
                <w:szCs w:val="22"/>
              </w:rPr>
              <w:t>13:00</w:t>
            </w:r>
          </w:p>
        </w:tc>
        <w:tc>
          <w:tcPr>
            <w:tcW w:w="850" w:type="dxa"/>
            <w:tcMar/>
          </w:tcPr>
          <w:p w:rsidRPr="007465C2" w:rsidR="007465C2" w:rsidP="008567C6" w:rsidRDefault="007465C2" w14:paraId="3AC7A913" w14:textId="77777777">
            <w:pPr>
              <w:spacing w:before="60" w:after="60" w:line="240" w:lineRule="auto"/>
              <w:rPr>
                <w:rFonts w:ascii="Times New Roman" w:hAnsi="Times New Roman" w:cs="Times New Roman"/>
                <w:b/>
                <w:color w:val="808080"/>
                <w:sz w:val="22"/>
                <w:szCs w:val="22"/>
              </w:rPr>
            </w:pPr>
            <w:r w:rsidRPr="007465C2">
              <w:rPr>
                <w:rFonts w:ascii="Times New Roman" w:hAnsi="Times New Roman" w:cs="Times New Roman"/>
                <w:b/>
                <w:sz w:val="22"/>
                <w:szCs w:val="22"/>
              </w:rPr>
              <w:t>13:05</w:t>
            </w:r>
          </w:p>
        </w:tc>
        <w:tc>
          <w:tcPr>
            <w:tcW w:w="709" w:type="dxa"/>
            <w:tcMar/>
          </w:tcPr>
          <w:p w:rsidRPr="007465C2" w:rsidR="007465C2" w:rsidP="008567C6" w:rsidRDefault="007465C2" w14:paraId="18AE03E3" w14:textId="77777777">
            <w:pPr>
              <w:spacing w:before="60" w:after="60" w:line="240" w:lineRule="auto"/>
              <w:rPr>
                <w:rFonts w:ascii="Times New Roman" w:hAnsi="Times New Roman" w:cs="Times New Roman"/>
                <w:b/>
                <w:sz w:val="22"/>
                <w:szCs w:val="22"/>
              </w:rPr>
            </w:pPr>
            <w:r w:rsidRPr="007465C2">
              <w:rPr>
                <w:rFonts w:ascii="Times New Roman" w:hAnsi="Times New Roman" w:cs="Times New Roman"/>
                <w:b/>
                <w:color w:val="808080"/>
                <w:sz w:val="22"/>
                <w:szCs w:val="22"/>
              </w:rPr>
              <w:t>0:05</w:t>
            </w:r>
          </w:p>
        </w:tc>
        <w:tc>
          <w:tcPr>
            <w:tcW w:w="7088" w:type="dxa"/>
            <w:tcMar/>
          </w:tcPr>
          <w:p w:rsidRPr="007465C2" w:rsidR="007465C2" w:rsidP="008567C6" w:rsidRDefault="007465C2" w14:paraId="66D7E7F7" w14:textId="77777777">
            <w:pPr>
              <w:spacing w:before="60" w:after="60" w:line="240" w:lineRule="auto"/>
              <w:rPr>
                <w:rFonts w:ascii="Times New Roman" w:hAnsi="Times New Roman" w:cs="Times New Roman"/>
                <w:b/>
                <w:sz w:val="22"/>
                <w:szCs w:val="22"/>
              </w:rPr>
            </w:pPr>
            <w:r w:rsidRPr="007465C2">
              <w:rPr>
                <w:rFonts w:ascii="Times New Roman" w:hAnsi="Times New Roman" w:cs="Times New Roman"/>
                <w:b/>
                <w:sz w:val="22"/>
                <w:szCs w:val="22"/>
              </w:rPr>
              <w:t xml:space="preserve">Welcome </w:t>
            </w:r>
          </w:p>
          <w:p w:rsidRPr="007465C2" w:rsidR="007465C2" w:rsidP="008567C6" w:rsidRDefault="007465C2" w14:paraId="03EADA08" w14:textId="77777777">
            <w:pPr>
              <w:spacing w:before="60" w:after="60" w:line="240" w:lineRule="auto"/>
              <w:rPr>
                <w:rFonts w:ascii="Times New Roman" w:hAnsi="Times New Roman" w:cs="Times New Roman"/>
                <w:i/>
              </w:rPr>
            </w:pPr>
            <w:r w:rsidRPr="007465C2">
              <w:rPr>
                <w:rFonts w:ascii="Times New Roman" w:hAnsi="Times New Roman" w:cs="Times New Roman"/>
                <w:i/>
              </w:rPr>
              <w:t>Welcome by Dr Maria Hadjipanayi – Project Coordinator (University of Cyprus)</w:t>
            </w:r>
          </w:p>
        </w:tc>
      </w:tr>
      <w:tr w:rsidRPr="007465C2" w:rsidR="007465C2" w:rsidTr="0F4B87B1" w14:paraId="6274227D" w14:textId="77777777">
        <w:trPr>
          <w:jc w:val="center"/>
        </w:trPr>
        <w:tc>
          <w:tcPr>
            <w:tcW w:w="851" w:type="dxa"/>
            <w:tcMar/>
          </w:tcPr>
          <w:p w:rsidRPr="007465C2" w:rsidR="007465C2" w:rsidP="008567C6" w:rsidRDefault="007465C2" w14:paraId="1C443209" w14:textId="77777777">
            <w:pPr>
              <w:spacing w:before="60" w:after="60" w:line="240" w:lineRule="auto"/>
              <w:rPr>
                <w:rFonts w:ascii="Times New Roman" w:hAnsi="Times New Roman" w:cs="Times New Roman"/>
                <w:b/>
                <w:sz w:val="22"/>
                <w:szCs w:val="22"/>
              </w:rPr>
            </w:pPr>
            <w:r w:rsidRPr="007465C2">
              <w:rPr>
                <w:rFonts w:ascii="Times New Roman" w:hAnsi="Times New Roman" w:cs="Times New Roman"/>
                <w:b/>
                <w:sz w:val="22"/>
                <w:szCs w:val="22"/>
              </w:rPr>
              <w:t>13:05</w:t>
            </w:r>
          </w:p>
        </w:tc>
        <w:tc>
          <w:tcPr>
            <w:tcW w:w="850" w:type="dxa"/>
            <w:tcMar/>
          </w:tcPr>
          <w:p w:rsidRPr="007465C2" w:rsidR="007465C2" w:rsidP="008567C6" w:rsidRDefault="007465C2" w14:paraId="7F4035B1" w14:textId="263DCC46">
            <w:pPr>
              <w:spacing w:before="60" w:after="60" w:line="240" w:lineRule="auto"/>
              <w:rPr>
                <w:rFonts w:ascii="Times New Roman" w:hAnsi="Times New Roman" w:cs="Times New Roman"/>
                <w:b/>
                <w:sz w:val="22"/>
                <w:szCs w:val="22"/>
              </w:rPr>
            </w:pPr>
            <w:r w:rsidRPr="007465C2">
              <w:rPr>
                <w:rFonts w:ascii="Times New Roman" w:hAnsi="Times New Roman" w:cs="Times New Roman"/>
                <w:b/>
                <w:sz w:val="22"/>
                <w:szCs w:val="22"/>
              </w:rPr>
              <w:t>13:</w:t>
            </w:r>
            <w:r w:rsidR="003F399F">
              <w:rPr>
                <w:rFonts w:ascii="Times New Roman" w:hAnsi="Times New Roman" w:cs="Times New Roman"/>
                <w:b/>
                <w:sz w:val="22"/>
                <w:szCs w:val="22"/>
              </w:rPr>
              <w:t>25</w:t>
            </w:r>
          </w:p>
        </w:tc>
        <w:tc>
          <w:tcPr>
            <w:tcW w:w="709" w:type="dxa"/>
            <w:tcMar/>
          </w:tcPr>
          <w:p w:rsidRPr="007465C2" w:rsidR="007465C2" w:rsidP="008567C6" w:rsidRDefault="007465C2" w14:paraId="5D58D0DE" w14:textId="10074795">
            <w:pPr>
              <w:spacing w:before="60" w:after="60" w:line="240" w:lineRule="auto"/>
              <w:rPr>
                <w:rFonts w:ascii="Times New Roman" w:hAnsi="Times New Roman" w:cs="Times New Roman"/>
                <w:b/>
                <w:color w:val="808080"/>
                <w:sz w:val="22"/>
                <w:szCs w:val="22"/>
              </w:rPr>
            </w:pPr>
            <w:r w:rsidRPr="007465C2">
              <w:rPr>
                <w:rFonts w:ascii="Times New Roman" w:hAnsi="Times New Roman" w:cs="Times New Roman"/>
                <w:b/>
                <w:color w:val="808080"/>
                <w:sz w:val="22"/>
                <w:szCs w:val="22"/>
              </w:rPr>
              <w:t>0:</w:t>
            </w:r>
            <w:r w:rsidR="003F399F">
              <w:rPr>
                <w:rFonts w:ascii="Times New Roman" w:hAnsi="Times New Roman" w:cs="Times New Roman"/>
                <w:b/>
                <w:color w:val="808080"/>
                <w:sz w:val="22"/>
                <w:szCs w:val="22"/>
              </w:rPr>
              <w:t>20</w:t>
            </w:r>
          </w:p>
        </w:tc>
        <w:tc>
          <w:tcPr>
            <w:tcW w:w="7088" w:type="dxa"/>
            <w:tcMar/>
          </w:tcPr>
          <w:p w:rsidRPr="006878BE" w:rsidR="007465C2" w:rsidP="4ED033B1" w:rsidRDefault="1CD75FBB" w14:paraId="70818F72" w14:textId="67D4163A">
            <w:pPr>
              <w:spacing w:before="60" w:after="60" w:line="276" w:lineRule="auto"/>
              <w:rPr>
                <w:rFonts w:ascii="Times New Roman" w:hAnsi="Times New Roman" w:eastAsia="Times New Roman" w:cs="Times New Roman"/>
                <w:b/>
                <w:bCs/>
                <w:sz w:val="22"/>
                <w:szCs w:val="22"/>
                <w:lang w:val="en-US"/>
              </w:rPr>
            </w:pPr>
            <w:r w:rsidRPr="4ED033B1">
              <w:rPr>
                <w:rFonts w:ascii="Times New Roman" w:hAnsi="Times New Roman" w:eastAsia="Times New Roman" w:cs="Times New Roman"/>
                <w:b/>
                <w:bCs/>
                <w:sz w:val="22"/>
                <w:szCs w:val="22"/>
                <w:lang w:val="en-US" w:eastAsia="en-US"/>
              </w:rPr>
              <w:t>Perovskite Testing Protocols: Challenges and How to Overcome Them</w:t>
            </w:r>
          </w:p>
          <w:p w:rsidRPr="006878BE" w:rsidR="007465C2" w:rsidP="008567C6" w:rsidRDefault="1CD75FBB" w14:paraId="3351C15F" w14:textId="6CACA23F">
            <w:pPr>
              <w:spacing w:before="60" w:after="60" w:line="276" w:lineRule="auto"/>
              <w:rPr>
                <w:rFonts w:ascii="Times New Roman" w:hAnsi="Times New Roman" w:eastAsia="Times New Roman" w:cs="Times New Roman"/>
                <w:i/>
                <w:iCs/>
              </w:rPr>
            </w:pPr>
            <w:r w:rsidRPr="4ED033B1">
              <w:rPr>
                <w:rFonts w:ascii="Times New Roman" w:hAnsi="Times New Roman" w:eastAsia="Times New Roman" w:cs="Times New Roman"/>
                <w:i/>
                <w:iCs/>
              </w:rPr>
              <w:t>Dr Elias Peraticos  – Research Scientist (University of Cyprus)</w:t>
            </w:r>
          </w:p>
        </w:tc>
      </w:tr>
      <w:tr w:rsidRPr="007465C2" w:rsidR="003F399F" w:rsidTr="0F4B87B1" w14:paraId="5CEFFCFE" w14:textId="77777777">
        <w:trPr>
          <w:jc w:val="center"/>
        </w:trPr>
        <w:tc>
          <w:tcPr>
            <w:tcW w:w="851" w:type="dxa"/>
            <w:tcMar/>
          </w:tcPr>
          <w:p w:rsidRPr="007465C2" w:rsidR="003F399F" w:rsidP="003F399F" w:rsidRDefault="003F399F" w14:paraId="1C1B267F" w14:textId="0C7A17FE">
            <w:pPr>
              <w:spacing w:before="60" w:after="60" w:line="240" w:lineRule="auto"/>
              <w:rPr>
                <w:rFonts w:ascii="Times New Roman" w:hAnsi="Times New Roman" w:cs="Times New Roman"/>
                <w:b/>
              </w:rPr>
            </w:pPr>
            <w:r w:rsidRPr="007465C2">
              <w:rPr>
                <w:rFonts w:ascii="Times New Roman" w:hAnsi="Times New Roman" w:cs="Times New Roman"/>
                <w:b/>
                <w:sz w:val="22"/>
                <w:szCs w:val="22"/>
              </w:rPr>
              <w:t>13:</w:t>
            </w:r>
            <w:r>
              <w:rPr>
                <w:rFonts w:ascii="Times New Roman" w:hAnsi="Times New Roman" w:cs="Times New Roman"/>
                <w:b/>
                <w:sz w:val="22"/>
                <w:szCs w:val="22"/>
              </w:rPr>
              <w:t>25</w:t>
            </w:r>
          </w:p>
        </w:tc>
        <w:tc>
          <w:tcPr>
            <w:tcW w:w="850" w:type="dxa"/>
            <w:tcMar/>
          </w:tcPr>
          <w:p w:rsidRPr="007465C2" w:rsidR="003F399F" w:rsidP="003F399F" w:rsidRDefault="003F399F" w14:paraId="58A08D0F" w14:textId="6AA8AC15">
            <w:pPr>
              <w:spacing w:before="60" w:after="60" w:line="240" w:lineRule="auto"/>
              <w:rPr>
                <w:rFonts w:ascii="Times New Roman" w:hAnsi="Times New Roman" w:cs="Times New Roman"/>
                <w:b/>
              </w:rPr>
            </w:pPr>
            <w:r w:rsidRPr="007465C2">
              <w:rPr>
                <w:rFonts w:ascii="Times New Roman" w:hAnsi="Times New Roman" w:cs="Times New Roman"/>
                <w:b/>
                <w:sz w:val="22"/>
                <w:szCs w:val="22"/>
              </w:rPr>
              <w:t>13:</w:t>
            </w:r>
            <w:r>
              <w:rPr>
                <w:rFonts w:ascii="Times New Roman" w:hAnsi="Times New Roman" w:cs="Times New Roman"/>
                <w:b/>
                <w:sz w:val="22"/>
                <w:szCs w:val="22"/>
              </w:rPr>
              <w:t>45</w:t>
            </w:r>
          </w:p>
        </w:tc>
        <w:tc>
          <w:tcPr>
            <w:tcW w:w="709" w:type="dxa"/>
            <w:tcMar/>
          </w:tcPr>
          <w:p w:rsidRPr="007465C2" w:rsidR="003F399F" w:rsidP="003F399F" w:rsidRDefault="003F399F" w14:paraId="225057C3" w14:textId="410A1B56">
            <w:pPr>
              <w:spacing w:before="60" w:after="60" w:line="240" w:lineRule="auto"/>
              <w:rPr>
                <w:rFonts w:ascii="Times New Roman" w:hAnsi="Times New Roman" w:cs="Times New Roman"/>
                <w:b/>
                <w:color w:val="808080"/>
              </w:rPr>
            </w:pPr>
            <w:r w:rsidRPr="007465C2">
              <w:rPr>
                <w:rFonts w:ascii="Times New Roman" w:hAnsi="Times New Roman" w:cs="Times New Roman"/>
                <w:b/>
                <w:color w:val="808080"/>
                <w:sz w:val="22"/>
                <w:szCs w:val="22"/>
              </w:rPr>
              <w:t>0:</w:t>
            </w:r>
            <w:r>
              <w:rPr>
                <w:rFonts w:ascii="Times New Roman" w:hAnsi="Times New Roman" w:cs="Times New Roman"/>
                <w:b/>
                <w:color w:val="808080"/>
                <w:sz w:val="22"/>
                <w:szCs w:val="22"/>
              </w:rPr>
              <w:t>20</w:t>
            </w:r>
          </w:p>
        </w:tc>
        <w:tc>
          <w:tcPr>
            <w:tcW w:w="7088" w:type="dxa"/>
            <w:shd w:val="clear" w:color="auto" w:fill="FFFFFF" w:themeFill="background1"/>
            <w:tcMar/>
          </w:tcPr>
          <w:p w:rsidRPr="006878BE" w:rsidR="003F399F" w:rsidP="4ED033B1" w:rsidRDefault="1B22877F" w14:paraId="1322D8AC" w14:textId="4675D464">
            <w:pPr>
              <w:spacing w:before="60" w:after="60" w:line="276" w:lineRule="auto"/>
              <w:rPr>
                <w:rFonts w:ascii="Times New Roman" w:hAnsi="Times New Roman" w:cs="Times New Roman"/>
                <w:b/>
                <w:bCs/>
                <w:sz w:val="22"/>
                <w:szCs w:val="22"/>
              </w:rPr>
            </w:pPr>
            <w:r w:rsidRPr="4ED033B1">
              <w:rPr>
                <w:rFonts w:ascii="Times New Roman" w:hAnsi="Times New Roman" w:cs="Times New Roman"/>
                <w:b/>
                <w:bCs/>
                <w:sz w:val="22"/>
                <w:szCs w:val="22"/>
              </w:rPr>
              <w:t xml:space="preserve">Outdoor long-term operation and metastability </w:t>
            </w:r>
            <w:r w:rsidRPr="4ED033B1" w:rsidR="79D587A3">
              <w:rPr>
                <w:rFonts w:ascii="Times New Roman" w:hAnsi="Times New Roman" w:cs="Times New Roman"/>
                <w:b/>
                <w:bCs/>
                <w:sz w:val="22"/>
                <w:szCs w:val="22"/>
              </w:rPr>
              <w:t>of perovskite PV devices combined with post-modem failure analysis</w:t>
            </w:r>
            <w:r w:rsidRPr="4ED033B1">
              <w:rPr>
                <w:rFonts w:ascii="Times New Roman" w:hAnsi="Times New Roman" w:cs="Times New Roman"/>
                <w:b/>
                <w:bCs/>
                <w:sz w:val="22"/>
                <w:szCs w:val="22"/>
              </w:rPr>
              <w:t xml:space="preserve"> </w:t>
            </w:r>
          </w:p>
          <w:p w:rsidRPr="006878BE" w:rsidR="003F399F" w:rsidP="003F399F" w:rsidRDefault="7E93A2C6" w14:paraId="7F43891C" w14:textId="1A51A9F3">
            <w:pPr>
              <w:spacing w:before="60" w:after="60" w:line="276" w:lineRule="auto"/>
              <w:rPr>
                <w:rFonts w:ascii="Times New Roman" w:hAnsi="Times New Roman" w:cs="Times New Roman"/>
                <w:i/>
                <w:iCs/>
              </w:rPr>
            </w:pPr>
            <w:r w:rsidRPr="4ED033B1">
              <w:rPr>
                <w:rFonts w:ascii="Times New Roman" w:hAnsi="Times New Roman" w:cs="Times New Roman"/>
                <w:i/>
                <w:iCs/>
              </w:rPr>
              <w:t>Dr Vasiliki Paraskeva – Research Scientist (University of Cyprus)</w:t>
            </w:r>
          </w:p>
        </w:tc>
      </w:tr>
      <w:tr w:rsidRPr="007465C2" w:rsidR="003F399F" w:rsidTr="0F4B87B1" w14:paraId="3B93521D" w14:textId="77777777">
        <w:trPr>
          <w:jc w:val="center"/>
        </w:trPr>
        <w:tc>
          <w:tcPr>
            <w:tcW w:w="851" w:type="dxa"/>
            <w:tcMar/>
          </w:tcPr>
          <w:p w:rsidRPr="007465C2" w:rsidR="003F399F" w:rsidP="003F399F" w:rsidRDefault="003F399F" w14:paraId="44329562" w14:textId="0DAC2DD0">
            <w:pPr>
              <w:spacing w:before="60" w:after="60" w:line="240" w:lineRule="auto"/>
              <w:rPr>
                <w:rFonts w:ascii="Times New Roman" w:hAnsi="Times New Roman" w:cs="Times New Roman"/>
                <w:b/>
              </w:rPr>
            </w:pPr>
            <w:r w:rsidRPr="007465C2">
              <w:rPr>
                <w:rFonts w:ascii="Times New Roman" w:hAnsi="Times New Roman" w:cs="Times New Roman"/>
                <w:b/>
                <w:sz w:val="22"/>
                <w:szCs w:val="22"/>
              </w:rPr>
              <w:t>13:</w:t>
            </w:r>
            <w:r>
              <w:rPr>
                <w:rFonts w:ascii="Times New Roman" w:hAnsi="Times New Roman" w:cs="Times New Roman"/>
                <w:b/>
                <w:sz w:val="22"/>
                <w:szCs w:val="22"/>
              </w:rPr>
              <w:t>45</w:t>
            </w:r>
          </w:p>
        </w:tc>
        <w:tc>
          <w:tcPr>
            <w:tcW w:w="850" w:type="dxa"/>
            <w:tcMar/>
          </w:tcPr>
          <w:p w:rsidRPr="007465C2" w:rsidR="003F399F" w:rsidP="003F399F" w:rsidRDefault="003F399F" w14:paraId="6399A26C" w14:textId="1BAE64DC">
            <w:pPr>
              <w:spacing w:before="60" w:after="60" w:line="240" w:lineRule="auto"/>
              <w:rPr>
                <w:rFonts w:ascii="Times New Roman" w:hAnsi="Times New Roman" w:cs="Times New Roman"/>
                <w:b/>
              </w:rPr>
            </w:pPr>
            <w:r w:rsidRPr="007465C2">
              <w:rPr>
                <w:rFonts w:ascii="Times New Roman" w:hAnsi="Times New Roman" w:cs="Times New Roman"/>
                <w:b/>
                <w:sz w:val="22"/>
                <w:szCs w:val="22"/>
              </w:rPr>
              <w:t>1</w:t>
            </w:r>
            <w:r w:rsidR="00AE3912">
              <w:rPr>
                <w:rFonts w:ascii="Times New Roman" w:hAnsi="Times New Roman" w:cs="Times New Roman"/>
                <w:b/>
                <w:sz w:val="22"/>
                <w:szCs w:val="22"/>
              </w:rPr>
              <w:t>4</w:t>
            </w:r>
            <w:r w:rsidRPr="007465C2">
              <w:rPr>
                <w:rFonts w:ascii="Times New Roman" w:hAnsi="Times New Roman" w:cs="Times New Roman"/>
                <w:b/>
                <w:sz w:val="22"/>
                <w:szCs w:val="22"/>
              </w:rPr>
              <w:t>:</w:t>
            </w:r>
            <w:r w:rsidR="00AE3912">
              <w:rPr>
                <w:rFonts w:ascii="Times New Roman" w:hAnsi="Times New Roman" w:cs="Times New Roman"/>
                <w:b/>
                <w:sz w:val="22"/>
                <w:szCs w:val="22"/>
              </w:rPr>
              <w:t>0</w:t>
            </w:r>
            <w:r>
              <w:rPr>
                <w:rFonts w:ascii="Times New Roman" w:hAnsi="Times New Roman" w:cs="Times New Roman"/>
                <w:b/>
                <w:sz w:val="22"/>
                <w:szCs w:val="22"/>
              </w:rPr>
              <w:t>5</w:t>
            </w:r>
          </w:p>
        </w:tc>
        <w:tc>
          <w:tcPr>
            <w:tcW w:w="709" w:type="dxa"/>
            <w:tcMar/>
          </w:tcPr>
          <w:p w:rsidRPr="007465C2" w:rsidR="003F399F" w:rsidP="003F399F" w:rsidRDefault="003F399F" w14:paraId="17F8F090" w14:textId="4428B521">
            <w:pPr>
              <w:spacing w:before="60" w:after="60" w:line="240" w:lineRule="auto"/>
              <w:rPr>
                <w:rFonts w:ascii="Times New Roman" w:hAnsi="Times New Roman" w:cs="Times New Roman"/>
                <w:b/>
                <w:color w:val="808080"/>
              </w:rPr>
            </w:pPr>
            <w:r w:rsidRPr="007465C2">
              <w:rPr>
                <w:rFonts w:ascii="Times New Roman" w:hAnsi="Times New Roman" w:cs="Times New Roman"/>
                <w:b/>
                <w:color w:val="808080"/>
                <w:sz w:val="22"/>
                <w:szCs w:val="22"/>
              </w:rPr>
              <w:t>0:</w:t>
            </w:r>
            <w:r>
              <w:rPr>
                <w:rFonts w:ascii="Times New Roman" w:hAnsi="Times New Roman" w:cs="Times New Roman"/>
                <w:b/>
                <w:color w:val="808080"/>
                <w:sz w:val="22"/>
                <w:szCs w:val="22"/>
              </w:rPr>
              <w:t>20</w:t>
            </w:r>
          </w:p>
        </w:tc>
        <w:tc>
          <w:tcPr>
            <w:tcW w:w="7088" w:type="dxa"/>
            <w:tcMar/>
          </w:tcPr>
          <w:p w:rsidRPr="006878BE" w:rsidR="003F399F" w:rsidP="6D2C3899" w:rsidRDefault="7FDEDDBC" w14:paraId="0ABE081E" w14:textId="18597AC0">
            <w:pPr>
              <w:spacing w:before="60" w:after="60" w:line="276" w:lineRule="auto"/>
              <w:rPr>
                <w:rFonts w:ascii="Times New Roman" w:hAnsi="Times New Roman" w:cs="Times New Roman"/>
                <w:b/>
                <w:bCs/>
                <w:sz w:val="22"/>
                <w:szCs w:val="22"/>
              </w:rPr>
            </w:pPr>
            <w:r w:rsidRPr="6D2C3899">
              <w:rPr>
                <w:rFonts w:ascii="Times New Roman" w:hAnsi="Times New Roman" w:cs="Times New Roman"/>
                <w:b/>
                <w:bCs/>
                <w:sz w:val="22"/>
                <w:szCs w:val="22"/>
              </w:rPr>
              <w:t>Artificial Intelligence (AI)-driven analytics for performance and reliability assessment of perovskite modules</w:t>
            </w:r>
          </w:p>
          <w:p w:rsidRPr="006878BE" w:rsidR="003F399F" w:rsidP="2C355260" w:rsidRDefault="34BA02C3" w14:paraId="44318A4C" w14:textId="5AD284E3">
            <w:pPr>
              <w:spacing w:before="60" w:after="60" w:line="276" w:lineRule="auto"/>
              <w:rPr>
                <w:rFonts w:ascii="Times New Roman" w:hAnsi="Times New Roman" w:cs="Times New Roman"/>
                <w:i/>
                <w:iCs/>
              </w:rPr>
            </w:pPr>
            <w:r w:rsidRPr="2C355260">
              <w:rPr>
                <w:rFonts w:ascii="Times New Roman" w:hAnsi="Times New Roman" w:cs="Times New Roman"/>
                <w:i/>
                <w:iCs/>
              </w:rPr>
              <w:t>Dr Andreas Livera – Research Scientist (University of Cyprus)</w:t>
            </w:r>
          </w:p>
        </w:tc>
      </w:tr>
      <w:tr w:rsidRPr="007465C2" w:rsidR="00AE3912" w:rsidTr="0F4B87B1" w14:paraId="77F0C95F" w14:textId="77777777">
        <w:trPr>
          <w:jc w:val="center"/>
        </w:trPr>
        <w:tc>
          <w:tcPr>
            <w:tcW w:w="851" w:type="dxa"/>
            <w:tcMar/>
          </w:tcPr>
          <w:p w:rsidRPr="007465C2" w:rsidR="00AE3912" w:rsidP="00AE3912" w:rsidRDefault="00AE3912" w14:paraId="1C5C1278" w14:textId="0295047C">
            <w:pPr>
              <w:spacing w:before="60" w:after="60" w:line="240" w:lineRule="auto"/>
              <w:rPr>
                <w:rFonts w:ascii="Times New Roman" w:hAnsi="Times New Roman" w:cs="Times New Roman"/>
                <w:b/>
                <w:color w:val="808080"/>
                <w:sz w:val="22"/>
                <w:szCs w:val="22"/>
              </w:rPr>
            </w:pPr>
            <w:r w:rsidRPr="007465C2">
              <w:rPr>
                <w:rFonts w:ascii="Times New Roman" w:hAnsi="Times New Roman" w:cs="Times New Roman"/>
                <w:b/>
                <w:sz w:val="22"/>
                <w:szCs w:val="22"/>
              </w:rPr>
              <w:t>1</w:t>
            </w:r>
            <w:r>
              <w:rPr>
                <w:rFonts w:ascii="Times New Roman" w:hAnsi="Times New Roman" w:cs="Times New Roman"/>
                <w:b/>
                <w:sz w:val="22"/>
                <w:szCs w:val="22"/>
              </w:rPr>
              <w:t>4</w:t>
            </w:r>
            <w:r w:rsidRPr="007465C2">
              <w:rPr>
                <w:rFonts w:ascii="Times New Roman" w:hAnsi="Times New Roman" w:cs="Times New Roman"/>
                <w:b/>
                <w:sz w:val="22"/>
                <w:szCs w:val="22"/>
              </w:rPr>
              <w:t>:</w:t>
            </w:r>
            <w:r>
              <w:rPr>
                <w:rFonts w:ascii="Times New Roman" w:hAnsi="Times New Roman" w:cs="Times New Roman"/>
                <w:b/>
                <w:sz w:val="22"/>
                <w:szCs w:val="22"/>
              </w:rPr>
              <w:t>05</w:t>
            </w:r>
          </w:p>
        </w:tc>
        <w:tc>
          <w:tcPr>
            <w:tcW w:w="850" w:type="dxa"/>
            <w:tcMar/>
          </w:tcPr>
          <w:p w:rsidRPr="007465C2" w:rsidR="00AE3912" w:rsidP="0F4B87B1" w:rsidRDefault="00AE3912" w14:paraId="133D3F24" w14:textId="73ED5DFC">
            <w:pPr>
              <w:spacing w:before="60" w:after="60" w:line="240" w:lineRule="auto"/>
              <w:rPr>
                <w:rFonts w:ascii="Times New Roman" w:hAnsi="Times New Roman" w:cs="Times New Roman"/>
                <w:b w:val="1"/>
                <w:bCs w:val="1"/>
                <w:sz w:val="22"/>
                <w:szCs w:val="22"/>
              </w:rPr>
            </w:pPr>
            <w:r w:rsidRPr="0F4B87B1" w:rsidR="5A18D934">
              <w:rPr>
                <w:rFonts w:ascii="Times New Roman" w:hAnsi="Times New Roman" w:cs="Times New Roman"/>
                <w:b w:val="1"/>
                <w:bCs w:val="1"/>
                <w:sz w:val="22"/>
                <w:szCs w:val="22"/>
              </w:rPr>
              <w:t>1</w:t>
            </w:r>
            <w:r w:rsidRPr="0F4B87B1" w:rsidR="5A18D934">
              <w:rPr>
                <w:rFonts w:ascii="Times New Roman" w:hAnsi="Times New Roman" w:cs="Times New Roman"/>
                <w:b w:val="1"/>
                <w:bCs w:val="1"/>
                <w:sz w:val="22"/>
                <w:szCs w:val="22"/>
              </w:rPr>
              <w:t>4</w:t>
            </w:r>
            <w:r w:rsidRPr="0F4B87B1" w:rsidR="5A18D934">
              <w:rPr>
                <w:rFonts w:ascii="Times New Roman" w:hAnsi="Times New Roman" w:cs="Times New Roman"/>
                <w:b w:val="1"/>
                <w:bCs w:val="1"/>
                <w:sz w:val="22"/>
                <w:szCs w:val="22"/>
              </w:rPr>
              <w:t>:</w:t>
            </w:r>
            <w:r w:rsidRPr="0F4B87B1" w:rsidR="28719597">
              <w:rPr>
                <w:rFonts w:ascii="Times New Roman" w:hAnsi="Times New Roman" w:cs="Times New Roman"/>
                <w:b w:val="1"/>
                <w:bCs w:val="1"/>
                <w:sz w:val="22"/>
                <w:szCs w:val="22"/>
              </w:rPr>
              <w:t>20</w:t>
            </w:r>
          </w:p>
        </w:tc>
        <w:tc>
          <w:tcPr>
            <w:tcW w:w="709" w:type="dxa"/>
            <w:tcMar/>
          </w:tcPr>
          <w:p w:rsidRPr="007465C2" w:rsidR="00AE3912" w:rsidP="0F4B87B1" w:rsidRDefault="00AE3912" w14:paraId="2FAC0EBD" w14:textId="68A16EAD">
            <w:pPr>
              <w:spacing w:before="60" w:after="60" w:line="240" w:lineRule="auto"/>
              <w:rPr>
                <w:rFonts w:ascii="Times New Roman" w:hAnsi="Times New Roman" w:cs="Times New Roman"/>
                <w:b w:val="1"/>
                <w:bCs w:val="1"/>
                <w:color w:val="808080" w:themeColor="background1" w:themeTint="FF" w:themeShade="80"/>
                <w:sz w:val="22"/>
                <w:szCs w:val="22"/>
              </w:rPr>
            </w:pPr>
            <w:r w:rsidRPr="0F4B87B1" w:rsidR="5A18D934">
              <w:rPr>
                <w:rFonts w:ascii="Times New Roman" w:hAnsi="Times New Roman" w:cs="Times New Roman"/>
                <w:b w:val="1"/>
                <w:bCs w:val="1"/>
                <w:color w:val="808080" w:themeColor="background1" w:themeTint="FF" w:themeShade="80"/>
                <w:sz w:val="22"/>
                <w:szCs w:val="22"/>
              </w:rPr>
              <w:t>0:</w:t>
            </w:r>
            <w:r w:rsidRPr="0F4B87B1" w:rsidR="2DDC7C31">
              <w:rPr>
                <w:rFonts w:ascii="Times New Roman" w:hAnsi="Times New Roman" w:cs="Times New Roman"/>
                <w:b w:val="1"/>
                <w:bCs w:val="1"/>
                <w:color w:val="808080" w:themeColor="background1" w:themeTint="FF" w:themeShade="80"/>
                <w:sz w:val="22"/>
                <w:szCs w:val="22"/>
              </w:rPr>
              <w:t>1</w:t>
            </w:r>
            <w:r w:rsidRPr="0F4B87B1" w:rsidR="69D6DF39">
              <w:rPr>
                <w:rFonts w:ascii="Times New Roman" w:hAnsi="Times New Roman" w:cs="Times New Roman"/>
                <w:b w:val="1"/>
                <w:bCs w:val="1"/>
                <w:color w:val="808080" w:themeColor="background1" w:themeTint="FF" w:themeShade="80"/>
                <w:sz w:val="22"/>
                <w:szCs w:val="22"/>
              </w:rPr>
              <w:t>5</w:t>
            </w:r>
          </w:p>
        </w:tc>
        <w:tc>
          <w:tcPr>
            <w:tcW w:w="7088" w:type="dxa"/>
            <w:tcMar/>
          </w:tcPr>
          <w:p w:rsidRPr="007465C2" w:rsidR="00AE3912" w:rsidP="00AE3912" w:rsidRDefault="00AE3912" w14:paraId="76BE2726" w14:textId="7831A06D">
            <w:pPr>
              <w:spacing w:before="60" w:after="60" w:line="240" w:lineRule="auto"/>
              <w:rPr>
                <w:rFonts w:ascii="Times New Roman" w:hAnsi="Times New Roman" w:cs="Times New Roman"/>
                <w:b/>
                <w:sz w:val="22"/>
                <w:szCs w:val="22"/>
              </w:rPr>
            </w:pPr>
            <w:r w:rsidRPr="007465C2">
              <w:rPr>
                <w:rFonts w:ascii="Times New Roman" w:hAnsi="Times New Roman" w:cs="Times New Roman"/>
                <w:b/>
                <w:sz w:val="22"/>
                <w:szCs w:val="22"/>
              </w:rPr>
              <w:t>Questions/Open discussion</w:t>
            </w:r>
            <w:r w:rsidR="006878BE">
              <w:rPr>
                <w:rFonts w:ascii="Times New Roman" w:hAnsi="Times New Roman" w:cs="Times New Roman"/>
                <w:b/>
                <w:sz w:val="22"/>
                <w:szCs w:val="22"/>
              </w:rPr>
              <w:t xml:space="preserve"> and Closing Remarks</w:t>
            </w:r>
          </w:p>
        </w:tc>
      </w:tr>
    </w:tbl>
    <w:p w:rsidR="007465C2" w:rsidP="00C560C0" w:rsidRDefault="007465C2" w14:paraId="3A9D5956" w14:textId="5B0AFF86">
      <w:pPr>
        <w:spacing w:after="0"/>
        <w:ind w:left="142"/>
        <w:jc w:val="both"/>
        <w:rPr>
          <w:rFonts w:ascii="Times New Roman" w:hAnsi="Times New Roman" w:cs="Times New Roman"/>
          <w:b/>
          <w:sz w:val="24"/>
          <w:u w:val="single"/>
        </w:rPr>
      </w:pPr>
    </w:p>
    <w:p w:rsidR="00C560C0" w:rsidP="1A026E4D" w:rsidRDefault="00C560C0" w14:paraId="3F4F808A" w14:textId="288DDBE3">
      <w:pPr>
        <w:spacing w:after="0"/>
        <w:jc w:val="both"/>
        <w:rPr>
          <w:rFonts w:ascii="Times New Roman" w:hAnsi="Times New Roman" w:cs="Times New Roman"/>
          <w:b/>
          <w:bCs/>
          <w:u w:val="single"/>
        </w:rPr>
      </w:pPr>
      <w:r w:rsidRPr="1A026E4D">
        <w:rPr>
          <w:rFonts w:ascii="Times New Roman" w:hAnsi="Times New Roman" w:cs="Times New Roman"/>
          <w:b/>
          <w:bCs/>
          <w:sz w:val="24"/>
          <w:szCs w:val="24"/>
          <w:u w:val="single"/>
        </w:rPr>
        <w:t>Abstract</w:t>
      </w:r>
      <w:r w:rsidRPr="1A026E4D" w:rsidR="00BD0B5E">
        <w:rPr>
          <w:rFonts w:ascii="Times New Roman" w:hAnsi="Times New Roman" w:cs="Times New Roman"/>
          <w:b/>
          <w:bCs/>
          <w:u w:val="single"/>
        </w:rPr>
        <w:t>:</w:t>
      </w:r>
    </w:p>
    <w:p w:rsidR="00AC288D" w:rsidP="00AC288D" w:rsidRDefault="00AC288D" w14:paraId="5133F708" w14:textId="77777777">
      <w:pPr>
        <w:spacing w:after="0" w:line="240" w:lineRule="auto"/>
        <w:ind w:left="142" w:right="146"/>
        <w:jc w:val="both"/>
        <w:rPr>
          <w:rFonts w:ascii="Times New Roman" w:hAnsi="Times New Roman" w:cs="Times New Roman"/>
          <w:b/>
          <w:iCs/>
          <w:sz w:val="24"/>
          <w:u w:val="single"/>
        </w:rPr>
      </w:pPr>
    </w:p>
    <w:p w:rsidR="008A02A0" w:rsidP="4ED033B1" w:rsidRDefault="2EF1C07D" w14:paraId="58AA49E0" w14:textId="459C7FCF">
      <w:pPr>
        <w:spacing w:line="257" w:lineRule="auto"/>
        <w:jc w:val="both"/>
        <w:rPr>
          <w:rFonts w:ascii="Times New Roman" w:hAnsi="Times New Roman" w:eastAsia="Times New Roman" w:cs="Times New Roman"/>
        </w:rPr>
      </w:pPr>
      <w:r w:rsidRPr="532B31EB">
        <w:rPr>
          <w:rFonts w:ascii="Times New Roman" w:hAnsi="Times New Roman" w:eastAsia="Times New Roman" w:cs="Times New Roman"/>
        </w:rPr>
        <w:t xml:space="preserve">Perovskite solar cells (PSCs) </w:t>
      </w:r>
      <w:r w:rsidRPr="532B31EB" w:rsidR="13E78370">
        <w:rPr>
          <w:rFonts w:ascii="Times New Roman" w:hAnsi="Times New Roman" w:eastAsia="Times New Roman" w:cs="Times New Roman"/>
        </w:rPr>
        <w:t>have been</w:t>
      </w:r>
      <w:r w:rsidRPr="532B31EB">
        <w:rPr>
          <w:rFonts w:ascii="Times New Roman" w:hAnsi="Times New Roman" w:eastAsia="Times New Roman" w:cs="Times New Roman"/>
        </w:rPr>
        <w:t xml:space="preserve"> gaining popularity the last decade due to their high efficiency and low-cost fabrication.  Despite the tremendous increase </w:t>
      </w:r>
      <w:r w:rsidRPr="532B31EB" w:rsidR="5CD83EC3">
        <w:rPr>
          <w:rFonts w:ascii="Times New Roman" w:hAnsi="Times New Roman" w:eastAsia="Times New Roman" w:cs="Times New Roman"/>
        </w:rPr>
        <w:t>in</w:t>
      </w:r>
      <w:r w:rsidRPr="532B31EB">
        <w:rPr>
          <w:rFonts w:ascii="Times New Roman" w:hAnsi="Times New Roman" w:eastAsia="Times New Roman" w:cs="Times New Roman"/>
        </w:rPr>
        <w:t xml:space="preserve"> their efficiency there are still a lot of challenges that need to be addressed by the research community to make this technology mainstream: these include device stability, field reliability, reproducibility, correct and precise testing (indoor and outdoor). </w:t>
      </w:r>
      <w:r w:rsidRPr="532B31EB" w:rsidR="3DA9F94E">
        <w:rPr>
          <w:rFonts w:ascii="Times New Roman" w:hAnsi="Times New Roman" w:eastAsia="Times New Roman" w:cs="Times New Roman"/>
        </w:rPr>
        <w:t>Stability,</w:t>
      </w:r>
      <w:r w:rsidRPr="532B31EB" w:rsidR="0E98AA25">
        <w:rPr>
          <w:rFonts w:ascii="Times New Roman" w:hAnsi="Times New Roman" w:eastAsia="Times New Roman" w:cs="Times New Roman"/>
        </w:rPr>
        <w:t xml:space="preserve"> b</w:t>
      </w:r>
      <w:r w:rsidRPr="532B31EB" w:rsidR="36AD8E88">
        <w:rPr>
          <w:rFonts w:ascii="Times New Roman" w:hAnsi="Times New Roman" w:eastAsia="Times New Roman" w:cs="Times New Roman"/>
        </w:rPr>
        <w:t>e</w:t>
      </w:r>
      <w:r w:rsidRPr="532B31EB" w:rsidR="0E98AA25">
        <w:rPr>
          <w:rFonts w:ascii="Times New Roman" w:hAnsi="Times New Roman" w:eastAsia="Times New Roman" w:cs="Times New Roman"/>
        </w:rPr>
        <w:t xml:space="preserve">ing one of the most important aspects of </w:t>
      </w:r>
      <w:r w:rsidRPr="532B31EB" w:rsidR="0AD82A39">
        <w:rPr>
          <w:rFonts w:ascii="Times New Roman" w:hAnsi="Times New Roman" w:eastAsia="Times New Roman" w:cs="Times New Roman"/>
        </w:rPr>
        <w:t>improvement</w:t>
      </w:r>
      <w:r w:rsidRPr="532B31EB" w:rsidR="0E98AA25">
        <w:rPr>
          <w:rFonts w:ascii="Times New Roman" w:hAnsi="Times New Roman" w:eastAsia="Times New Roman" w:cs="Times New Roman"/>
        </w:rPr>
        <w:t>, has received large</w:t>
      </w:r>
      <w:r w:rsidRPr="532B31EB" w:rsidR="556B2FE5">
        <w:rPr>
          <w:rFonts w:ascii="Times New Roman" w:hAnsi="Times New Roman" w:eastAsia="Times New Roman" w:cs="Times New Roman"/>
        </w:rPr>
        <w:t xml:space="preserve"> am</w:t>
      </w:r>
      <w:r w:rsidRPr="532B31EB" w:rsidR="142AA229">
        <w:rPr>
          <w:rFonts w:ascii="Times New Roman" w:hAnsi="Times New Roman" w:eastAsia="Times New Roman" w:cs="Times New Roman"/>
        </w:rPr>
        <w:t>o</w:t>
      </w:r>
      <w:r w:rsidRPr="532B31EB" w:rsidR="556B2FE5">
        <w:rPr>
          <w:rFonts w:ascii="Times New Roman" w:hAnsi="Times New Roman" w:eastAsia="Times New Roman" w:cs="Times New Roman"/>
        </w:rPr>
        <w:t>unts of</w:t>
      </w:r>
      <w:r w:rsidRPr="532B31EB" w:rsidR="0E98AA25">
        <w:rPr>
          <w:rFonts w:ascii="Times New Roman" w:hAnsi="Times New Roman" w:eastAsia="Times New Roman" w:cs="Times New Roman"/>
        </w:rPr>
        <w:t xml:space="preserve"> </w:t>
      </w:r>
      <w:r w:rsidRPr="532B31EB" w:rsidR="70B33C30">
        <w:rPr>
          <w:rFonts w:ascii="Times New Roman" w:hAnsi="Times New Roman" w:eastAsia="Times New Roman" w:cs="Times New Roman"/>
        </w:rPr>
        <w:t>effort</w:t>
      </w:r>
      <w:r w:rsidRPr="532B31EB" w:rsidR="0E98AA25">
        <w:rPr>
          <w:rFonts w:ascii="Times New Roman" w:hAnsi="Times New Roman" w:eastAsia="Times New Roman" w:cs="Times New Roman"/>
        </w:rPr>
        <w:t xml:space="preserve"> in </w:t>
      </w:r>
      <w:r w:rsidRPr="532B31EB" w:rsidR="6E32B2C5">
        <w:rPr>
          <w:rFonts w:ascii="Times New Roman" w:hAnsi="Times New Roman" w:eastAsia="Times New Roman" w:cs="Times New Roman"/>
        </w:rPr>
        <w:t>addressing</w:t>
      </w:r>
      <w:r w:rsidRPr="532B31EB" w:rsidR="02F3124F">
        <w:rPr>
          <w:rFonts w:ascii="Times New Roman" w:hAnsi="Times New Roman" w:eastAsia="Times New Roman" w:cs="Times New Roman"/>
        </w:rPr>
        <w:t xml:space="preserve"> it. </w:t>
      </w:r>
      <w:r w:rsidRPr="532B31EB">
        <w:rPr>
          <w:rFonts w:ascii="Times New Roman" w:hAnsi="Times New Roman" w:eastAsia="Times New Roman" w:cs="Times New Roman"/>
        </w:rPr>
        <w:t xml:space="preserve">To pave the way for improved lifetimes that could lead to the commercial viability of perovskite photovoltaics, detailed investigation of their outdoor degradation mechanisms supported with post-modem failure analysis in a full top-down holistic approach as well as optimized testing protocols procedures </w:t>
      </w:r>
      <w:r w:rsidRPr="532B31EB" w:rsidR="625D5C0C">
        <w:rPr>
          <w:rFonts w:ascii="Times New Roman" w:hAnsi="Times New Roman" w:eastAsia="Times New Roman" w:cs="Times New Roman"/>
        </w:rPr>
        <w:t xml:space="preserve">is </w:t>
      </w:r>
      <w:r w:rsidRPr="532B31EB">
        <w:rPr>
          <w:rFonts w:ascii="Times New Roman" w:hAnsi="Times New Roman" w:eastAsia="Times New Roman" w:cs="Times New Roman"/>
        </w:rPr>
        <w:t>required. This webinar aims to provide learning curves from outdoor long-term stability and metastability behavior of perovskite-based devices covering aspects of daily degradation and performance recovery, seasonality effects and correlation of indoor and outdoor measurements. Moreover, an overview of the challenges on perovskite measurement testing procedures and guidelines for optimizing testing protocols will be provided. Finally, advances in artificial intelligence-based prediction of long-term outdoor performance of perovskite-based devices will be discussed.</w:t>
      </w:r>
    </w:p>
    <w:p w:rsidR="0053782A" w:rsidP="00AC288D" w:rsidRDefault="0053782A" w14:paraId="2FF2AB89" w14:textId="77777777">
      <w:pPr>
        <w:spacing w:after="0" w:line="240" w:lineRule="auto"/>
        <w:ind w:left="142" w:right="146"/>
        <w:jc w:val="both"/>
        <w:rPr>
          <w:rFonts w:ascii="Times New Roman" w:hAnsi="Times New Roman" w:cs="Times New Roman"/>
          <w:b/>
          <w:bCs/>
          <w:sz w:val="24"/>
          <w:szCs w:val="24"/>
          <w:u w:val="single"/>
        </w:rPr>
      </w:pPr>
    </w:p>
    <w:p w:rsidR="00C560C0" w:rsidP="008567C6" w:rsidRDefault="00C560C0" w14:paraId="554429F1" w14:textId="0FC3DBF1">
      <w:pPr>
        <w:spacing w:after="0" w:line="240" w:lineRule="auto"/>
        <w:ind w:right="146"/>
        <w:jc w:val="both"/>
        <w:rPr>
          <w:rFonts w:ascii="Times New Roman" w:hAnsi="Times New Roman" w:cs="Times New Roman"/>
        </w:rPr>
      </w:pPr>
      <w:r w:rsidRPr="4ED033B1">
        <w:rPr>
          <w:rFonts w:ascii="Times New Roman" w:hAnsi="Times New Roman" w:cs="Times New Roman"/>
          <w:b/>
          <w:bCs/>
          <w:sz w:val="24"/>
          <w:szCs w:val="24"/>
          <w:u w:val="single"/>
        </w:rPr>
        <w:t>Short bios</w:t>
      </w:r>
      <w:r w:rsidRPr="4ED033B1">
        <w:rPr>
          <w:rFonts w:ascii="Times New Roman" w:hAnsi="Times New Roman" w:cs="Times New Roman"/>
          <w:b/>
          <w:bCs/>
          <w:sz w:val="24"/>
          <w:szCs w:val="24"/>
        </w:rPr>
        <w:t>:</w:t>
      </w:r>
    </w:p>
    <w:p w:rsidR="0053782A" w:rsidP="0053782A" w:rsidRDefault="0053782A" w14:paraId="656D8BDC" w14:textId="7F6C7E2F">
      <w:pPr>
        <w:spacing w:after="0" w:line="240" w:lineRule="auto"/>
        <w:ind w:left="142" w:right="146"/>
        <w:jc w:val="both"/>
        <w:rPr>
          <w:rFonts w:ascii="Times New Roman" w:hAnsi="Times New Roman" w:cs="Times New Roman"/>
          <w:b/>
          <w:bCs/>
          <w:sz w:val="24"/>
          <w:szCs w:val="24"/>
        </w:rPr>
      </w:pPr>
    </w:p>
    <w:p w:rsidR="367CC6CD" w:rsidP="1A026E4D" w:rsidRDefault="00380F96" w14:paraId="480487CE" w14:textId="7673AB52">
      <w:pPr>
        <w:spacing w:line="240" w:lineRule="auto"/>
        <w:ind w:right="146"/>
        <w:jc w:val="both"/>
        <w:rPr>
          <w:rFonts w:ascii="Times New Roman" w:hAnsi="Times New Roman" w:cs="Times New Roman"/>
        </w:rPr>
      </w:pPr>
      <w:r>
        <w:rPr>
          <w:noProof/>
        </w:rPr>
        <w:drawing>
          <wp:anchor distT="0" distB="0" distL="114300" distR="114300" simplePos="0" relativeHeight="251658241" behindDoc="0" locked="0" layoutInCell="1" allowOverlap="1" wp14:anchorId="27712692" wp14:editId="5685DB68">
            <wp:simplePos x="0" y="0"/>
            <wp:positionH relativeFrom="margin">
              <wp:align>left</wp:align>
            </wp:positionH>
            <wp:positionV relativeFrom="paragraph">
              <wp:posOffset>11430</wp:posOffset>
            </wp:positionV>
            <wp:extent cx="1171575" cy="1764665"/>
            <wp:effectExtent l="0" t="0" r="9525" b="6985"/>
            <wp:wrapSquare wrapText="bothSides"/>
            <wp:docPr id="1722551510" name="Picture 172255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rcRect l="28406" t="20993" r="13526"/>
                    <a:stretch>
                      <a:fillRect/>
                    </a:stretch>
                  </pic:blipFill>
                  <pic:spPr>
                    <a:xfrm>
                      <a:off x="0" y="0"/>
                      <a:ext cx="1171575" cy="1764665"/>
                    </a:xfrm>
                    <a:prstGeom prst="rect">
                      <a:avLst/>
                    </a:prstGeom>
                  </pic:spPr>
                </pic:pic>
              </a:graphicData>
            </a:graphic>
            <wp14:sizeRelH relativeFrom="page">
              <wp14:pctWidth>0</wp14:pctWidth>
            </wp14:sizeRelH>
            <wp14:sizeRelV relativeFrom="page">
              <wp14:pctHeight>0</wp14:pctHeight>
            </wp14:sizeRelV>
          </wp:anchor>
        </w:drawing>
      </w:r>
      <w:r w:rsidRPr="1527DEC7" w:rsidR="76911AAA">
        <w:rPr>
          <w:rFonts w:ascii="Times New Roman" w:hAnsi="Times New Roman" w:cs="Times New Roman"/>
          <w:b/>
          <w:bCs/>
        </w:rPr>
        <w:t xml:space="preserve">Dr </w:t>
      </w:r>
      <w:r w:rsidRPr="1527DEC7" w:rsidR="64BDAB37">
        <w:rPr>
          <w:rFonts w:ascii="Times New Roman" w:hAnsi="Times New Roman" w:cs="Times New Roman"/>
          <w:b/>
          <w:bCs/>
        </w:rPr>
        <w:t>Elias</w:t>
      </w:r>
      <w:r w:rsidRPr="1527DEC7" w:rsidR="5D213DE4">
        <w:rPr>
          <w:rFonts w:ascii="Times New Roman" w:hAnsi="Times New Roman" w:cs="Times New Roman"/>
          <w:b/>
          <w:bCs/>
        </w:rPr>
        <w:t xml:space="preserve"> Peraticos</w:t>
      </w:r>
      <w:r w:rsidRPr="1527DEC7" w:rsidR="64BDAB37">
        <w:rPr>
          <w:rFonts w:ascii="Times New Roman" w:hAnsi="Times New Roman" w:cs="Times New Roman"/>
        </w:rPr>
        <w:t xml:space="preserve"> undertook his undergraduate studies at the University College London (UCL) obtaining a BSc in Physics in 2013</w:t>
      </w:r>
      <w:r w:rsidRPr="1527DEC7" w:rsidR="6825C622">
        <w:rPr>
          <w:rFonts w:ascii="Times New Roman" w:hAnsi="Times New Roman" w:cs="Times New Roman"/>
        </w:rPr>
        <w:t xml:space="preserve"> and continuing his studies at the </w:t>
      </w:r>
      <w:r w:rsidRPr="1527DEC7" w:rsidR="64BDAB37">
        <w:rPr>
          <w:rFonts w:ascii="Times New Roman" w:hAnsi="Times New Roman" w:cs="Times New Roman"/>
        </w:rPr>
        <w:t xml:space="preserve">University of Cambridge </w:t>
      </w:r>
      <w:r w:rsidRPr="1527DEC7" w:rsidR="7F7C1AEF">
        <w:rPr>
          <w:rFonts w:ascii="Times New Roman" w:hAnsi="Times New Roman" w:cs="Times New Roman"/>
        </w:rPr>
        <w:t>working towards an</w:t>
      </w:r>
      <w:r w:rsidRPr="1527DEC7" w:rsidR="64BDAB37">
        <w:rPr>
          <w:rFonts w:ascii="Times New Roman" w:hAnsi="Times New Roman" w:cs="Times New Roman"/>
        </w:rPr>
        <w:t xml:space="preserve"> MPhil in Micro- and Nanotechnology Enterprise. Later he worked as an intern at the National Institute of Materials Science (NIMS) in Japan and the Institut Néel in France,</w:t>
      </w:r>
      <w:r w:rsidRPr="1527DEC7" w:rsidR="62B3A7E0">
        <w:rPr>
          <w:rFonts w:ascii="Times New Roman" w:hAnsi="Times New Roman" w:cs="Times New Roman"/>
        </w:rPr>
        <w:t xml:space="preserve"> </w:t>
      </w:r>
      <w:r w:rsidRPr="1527DEC7" w:rsidR="64BDAB37">
        <w:rPr>
          <w:rFonts w:ascii="Times New Roman" w:hAnsi="Times New Roman" w:cs="Times New Roman"/>
        </w:rPr>
        <w:t>before returning back to UCL in 2015 for his doctoral studies. There he worked under the supervision of Prof. Sir Michael Pepper, studying III-V semiconductor heterostructures and their electron-electron interactions in one- and two-dimensional systems.</w:t>
      </w:r>
      <w:r w:rsidRPr="1527DEC7" w:rsidR="78F42637">
        <w:rPr>
          <w:rFonts w:ascii="Times New Roman" w:hAnsi="Times New Roman" w:cs="Times New Roman"/>
        </w:rPr>
        <w:t xml:space="preserve"> After obtaining his PhD in Electronic and Electrical Engineering</w:t>
      </w:r>
      <w:r w:rsidRPr="1527DEC7" w:rsidR="64BDAB37">
        <w:rPr>
          <w:rFonts w:ascii="Times New Roman" w:hAnsi="Times New Roman" w:cs="Times New Roman"/>
        </w:rPr>
        <w:t xml:space="preserve"> </w:t>
      </w:r>
      <w:r w:rsidRPr="1527DEC7" w:rsidR="66F53CED">
        <w:rPr>
          <w:rFonts w:ascii="Times New Roman" w:hAnsi="Times New Roman" w:cs="Times New Roman"/>
        </w:rPr>
        <w:t>in January 2021</w:t>
      </w:r>
      <w:r w:rsidRPr="1527DEC7" w:rsidR="64BDAB37">
        <w:rPr>
          <w:rFonts w:ascii="Times New Roman" w:hAnsi="Times New Roman" w:cs="Times New Roman"/>
        </w:rPr>
        <w:t>, he worked as a Research Fellow at the Nanyang Technological University (NTU) in Singapore conducting research on topological superconductors and skyrmionic systems</w:t>
      </w:r>
      <w:r w:rsidRPr="1527DEC7" w:rsidR="3EB672A8">
        <w:rPr>
          <w:rFonts w:ascii="Times New Roman" w:hAnsi="Times New Roman" w:cs="Times New Roman"/>
        </w:rPr>
        <w:t xml:space="preserve"> between December 2021 until March 2023</w:t>
      </w:r>
      <w:r w:rsidRPr="1527DEC7" w:rsidR="64BDAB37">
        <w:rPr>
          <w:rFonts w:ascii="Times New Roman" w:hAnsi="Times New Roman" w:cs="Times New Roman"/>
        </w:rPr>
        <w:t>. He has returned back to Cyprus</w:t>
      </w:r>
      <w:r w:rsidRPr="1527DEC7" w:rsidR="6F4F270F">
        <w:rPr>
          <w:rFonts w:ascii="Times New Roman" w:hAnsi="Times New Roman" w:cs="Times New Roman"/>
        </w:rPr>
        <w:t xml:space="preserve"> soon after that</w:t>
      </w:r>
      <w:r w:rsidRPr="1527DEC7" w:rsidR="64BDAB37">
        <w:rPr>
          <w:rFonts w:ascii="Times New Roman" w:hAnsi="Times New Roman" w:cs="Times New Roman"/>
        </w:rPr>
        <w:t xml:space="preserve"> and joined “FOSS” research centre for sustainable energy, working on the characterisation of new photovoltaic technologies.</w:t>
      </w:r>
    </w:p>
    <w:p w:rsidR="4ED033B1" w:rsidP="4ED033B1" w:rsidRDefault="4ED033B1" w14:paraId="079601B0" w14:textId="77777777">
      <w:pPr>
        <w:spacing w:after="0" w:line="240" w:lineRule="auto"/>
        <w:ind w:left="142" w:right="146"/>
        <w:jc w:val="both"/>
        <w:rPr>
          <w:rFonts w:ascii="Times New Roman" w:hAnsi="Times New Roman" w:cs="Times New Roman"/>
          <w:b/>
          <w:bCs/>
          <w:sz w:val="24"/>
          <w:szCs w:val="24"/>
          <w:u w:val="single"/>
        </w:rPr>
      </w:pPr>
    </w:p>
    <w:p w:rsidR="008567C6" w:rsidP="4ED033B1" w:rsidRDefault="008567C6" w14:paraId="3A0536E4" w14:textId="77777777">
      <w:pPr>
        <w:spacing w:after="0" w:line="240" w:lineRule="auto"/>
        <w:ind w:left="142" w:right="146"/>
        <w:jc w:val="both"/>
        <w:rPr>
          <w:rFonts w:ascii="Times New Roman" w:hAnsi="Times New Roman" w:cs="Times New Roman"/>
          <w:b/>
          <w:bCs/>
          <w:sz w:val="24"/>
          <w:szCs w:val="24"/>
          <w:u w:val="single"/>
        </w:rPr>
      </w:pPr>
    </w:p>
    <w:p w:rsidR="54046D28" w:rsidP="1A026E4D" w:rsidRDefault="54046D28" w14:paraId="33C9BCEB" w14:textId="67BB973D">
      <w:pPr>
        <w:spacing w:line="240" w:lineRule="auto"/>
        <w:ind w:left="142" w:right="146"/>
        <w:jc w:val="both"/>
        <w:rPr>
          <w:rFonts w:ascii="Times New Roman" w:hAnsi="Times New Roman" w:eastAsia="Times New Roman" w:cs="Times New Roman"/>
          <w:lang w:val="en-GB"/>
        </w:rPr>
      </w:pPr>
      <w:r>
        <w:rPr>
          <w:noProof/>
        </w:rPr>
        <w:drawing>
          <wp:anchor distT="0" distB="0" distL="114300" distR="114300" simplePos="0" relativeHeight="251658240" behindDoc="0" locked="0" layoutInCell="1" allowOverlap="1" wp14:anchorId="0DD9D059" wp14:editId="26F31553">
            <wp:simplePos x="0" y="0"/>
            <wp:positionH relativeFrom="column">
              <wp:align>left</wp:align>
            </wp:positionH>
            <wp:positionV relativeFrom="paragraph">
              <wp:posOffset>0</wp:posOffset>
            </wp:positionV>
            <wp:extent cx="1137215" cy="1912728"/>
            <wp:effectExtent l="0" t="0" r="0" b="0"/>
            <wp:wrapSquare wrapText="bothSides"/>
            <wp:docPr id="512818190" name="Picture 512818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7215" cy="1912728"/>
                    </a:xfrm>
                    <a:prstGeom prst="rect">
                      <a:avLst/>
                    </a:prstGeom>
                  </pic:spPr>
                </pic:pic>
              </a:graphicData>
            </a:graphic>
            <wp14:sizeRelH relativeFrom="page">
              <wp14:pctWidth>0</wp14:pctWidth>
            </wp14:sizeRelH>
            <wp14:sizeRelV relativeFrom="page">
              <wp14:pctHeight>0</wp14:pctHeight>
            </wp14:sizeRelV>
          </wp:anchor>
        </w:drawing>
      </w:r>
      <w:r w:rsidRPr="4ED033B1" w:rsidR="5D3D6756">
        <w:rPr>
          <w:rFonts w:ascii="Times New Roman" w:hAnsi="Times New Roman" w:eastAsia="Times New Roman" w:cs="Times New Roman"/>
          <w:b/>
          <w:bCs/>
          <w:lang w:val="en-GB"/>
        </w:rPr>
        <w:t>Dr. Vasiliki Paraskeva</w:t>
      </w:r>
      <w:r w:rsidRPr="4ED033B1" w:rsidR="5D3D6756">
        <w:rPr>
          <w:rFonts w:ascii="Times New Roman" w:hAnsi="Times New Roman" w:eastAsia="Times New Roman" w:cs="Times New Roman"/>
          <w:lang w:val="en-GB"/>
        </w:rPr>
        <w:t xml:space="preserve"> is a post-doctoral fellow at the PV Technology Laboratory of the University of Cyprus. Her overall research expertise is in experimental physics with emphasis on</w:t>
      </w:r>
      <w:r w:rsidRPr="4ED033B1" w:rsidR="5D3D6756">
        <w:rPr>
          <w:rFonts w:ascii="Times New Roman" w:hAnsi="Times New Roman" w:eastAsia="Times New Roman" w:cs="Times New Roman"/>
        </w:rPr>
        <w:t xml:space="preserve"> solar cells, </w:t>
      </w:r>
      <w:r w:rsidRPr="4ED033B1" w:rsidR="5D3D6756">
        <w:rPr>
          <w:rFonts w:ascii="Times New Roman" w:hAnsi="Times New Roman" w:eastAsia="Times New Roman" w:cs="Times New Roman"/>
          <w:lang w:val="en-GB"/>
        </w:rPr>
        <w:t xml:space="preserve">optoelectronics, semiconductors, and nanotechnology. She </w:t>
      </w:r>
      <w:r w:rsidRPr="4ED033B1" w:rsidR="5D3D6756">
        <w:rPr>
          <w:rFonts w:ascii="Times New Roman" w:hAnsi="Times New Roman" w:eastAsia="Times New Roman" w:cs="Times New Roman"/>
        </w:rPr>
        <w:t xml:space="preserve">has a </w:t>
      </w:r>
      <w:r w:rsidRPr="4ED033B1" w:rsidR="5D3D6756">
        <w:rPr>
          <w:rFonts w:ascii="Times New Roman" w:hAnsi="Times New Roman" w:eastAsia="Times New Roman" w:cs="Times New Roman"/>
          <w:lang w:val="en-GB"/>
        </w:rPr>
        <w:t xml:space="preserve">MSc in Physics (2009) from the University of Cyprus in which she focused on ultrafast carrier dynamics in semiconductors and nanostructures. For her PhD studies, Dr. Paraskeva expanded her research interests to optoelectronic characterization of novel III-V multi-junctions and low dimensional semiconductors (mainly solar cells) for CPV applications using various optoelectronic methods (PhD in Electrical Engineering, University of Cyprus (2017)). </w:t>
      </w:r>
      <w:r w:rsidRPr="4ED033B1" w:rsidR="5D3D6756">
        <w:rPr>
          <w:rFonts w:ascii="Times New Roman" w:hAnsi="Times New Roman" w:eastAsia="Times New Roman" w:cs="Times New Roman"/>
        </w:rPr>
        <w:t xml:space="preserve">Her current research endeavours and interests involve </w:t>
      </w:r>
      <w:r w:rsidRPr="4ED033B1" w:rsidR="5D3D6756">
        <w:rPr>
          <w:rFonts w:ascii="Times New Roman" w:hAnsi="Times New Roman" w:eastAsia="Times New Roman" w:cs="Times New Roman"/>
          <w:lang w:val="en-GB"/>
        </w:rPr>
        <w:t>investigating performance degradation of perovskites (single-junction and tandems) under real ambient conditions, analysing failure progress and mechanisms using I-V, EQE, PL, EL, LBIC, DLIT, ultrafast and Raman spectroscopy. She is an author/co-author of more than twenty-five articles in the field of solar energy (conference proceedings and journal papers).</w:t>
      </w:r>
    </w:p>
    <w:p w:rsidR="00A548F2" w:rsidP="00C560C0" w:rsidRDefault="00A548F2" w14:paraId="6B109981" w14:textId="2C09166D">
      <w:pPr>
        <w:spacing w:line="240" w:lineRule="auto"/>
        <w:ind w:left="142" w:right="146"/>
        <w:jc w:val="both"/>
        <w:rPr>
          <w:rFonts w:ascii="Times New Roman" w:hAnsi="Times New Roman" w:eastAsia="Times New Roman" w:cs="Times New Roman"/>
          <w:lang w:val="en-GB"/>
        </w:rPr>
      </w:pPr>
    </w:p>
    <w:p w:rsidRPr="008F193E" w:rsidR="00AC288D" w:rsidP="00A548F2" w:rsidRDefault="00380F96" w14:paraId="0C1F44BE" w14:textId="6868902F">
      <w:pPr>
        <w:jc w:val="both"/>
        <w:rPr>
          <w:rFonts w:ascii="Times New Roman" w:hAnsi="Times New Roman" w:cs="Times New Roman"/>
        </w:rPr>
      </w:pPr>
      <w:r>
        <w:rPr>
          <w:noProof/>
        </w:rPr>
        <w:drawing>
          <wp:anchor distT="0" distB="0" distL="114300" distR="114300" simplePos="0" relativeHeight="251658242" behindDoc="0" locked="0" layoutInCell="1" allowOverlap="1" wp14:anchorId="617FE990" wp14:editId="16B7D7F6">
            <wp:simplePos x="0" y="0"/>
            <wp:positionH relativeFrom="margin">
              <wp:align>left</wp:align>
            </wp:positionH>
            <wp:positionV relativeFrom="paragraph">
              <wp:posOffset>50800</wp:posOffset>
            </wp:positionV>
            <wp:extent cx="1178355" cy="1751821"/>
            <wp:effectExtent l="0" t="0" r="3175" b="1270"/>
            <wp:wrapSquare wrapText="bothSides"/>
            <wp:docPr id="1512171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178355" cy="1751821"/>
                    </a:xfrm>
                    <a:prstGeom prst="rect">
                      <a:avLst/>
                    </a:prstGeom>
                  </pic:spPr>
                </pic:pic>
              </a:graphicData>
            </a:graphic>
          </wp:anchor>
        </w:drawing>
      </w:r>
      <w:r w:rsidRPr="1A026E4D" w:rsidR="00A548F2">
        <w:rPr>
          <w:rFonts w:ascii="Times New Roman" w:hAnsi="Times New Roman" w:cs="Times New Roman"/>
          <w:b/>
          <w:bCs/>
        </w:rPr>
        <w:t>Dr Andreas Livera</w:t>
      </w:r>
      <w:r w:rsidRPr="1A026E4D" w:rsidR="00A548F2">
        <w:rPr>
          <w:rFonts w:ascii="Times New Roman" w:hAnsi="Times New Roman" w:cs="Times New Roman"/>
        </w:rPr>
        <w:t xml:space="preserve"> received his BSc and PhD in Electrical Engineering from the University of Cyprus (UCY) in 2015 and 2022, respectively. Andreas was also awarded a scholarship from Cyprus State Scholarships Foundation for master’s studies in Sustainable Energy Futures at Imperial College London (UK) in 2016. During his studies, he was awarded several prestigious awards (Technical Chamber of Cyprus Engineering Award 2020 - given to one engineer in Cyprus every three years) and grants (ITC conference grant by the COST Action 2019). He has been working as a researcher at the UCY since 2017 in the field of fault diagnostics for photovoltaic (PV) systems. He has a deep knowledge of machine learning principles, and his research interests lie in studying and improving solar plus storage system’s performance and reliability through the development of image processing and data-driven software algorithms. He has authored and co-authored more than thirty-five publications in the field of solar energy. He is also a member of the Technical Chamber of Cyprus and of the Electromechanical Chamber of Cyprus and a certified PV installer and designer.</w:t>
      </w:r>
    </w:p>
    <w:p w:rsidR="00AC288D" w:rsidP="1A026E4D" w:rsidRDefault="00AC288D" w14:paraId="0054C640" w14:textId="5B942220">
      <w:pPr>
        <w:jc w:val="both"/>
        <w:rPr>
          <w:rFonts w:ascii="Times New Roman" w:hAnsi="Times New Roman" w:cs="Times New Roman"/>
        </w:rPr>
      </w:pPr>
    </w:p>
    <w:p w:rsidRPr="007465C2" w:rsidR="007465C2" w:rsidP="1A026E4D" w:rsidRDefault="007465C2" w14:paraId="371F2E07" w14:textId="61EB3533">
      <w:pPr>
        <w:rPr>
          <w:rFonts w:ascii="Times New Roman" w:hAnsi="Times New Roman" w:cs="Times New Roman"/>
          <w:b/>
          <w:bCs/>
          <w:sz w:val="24"/>
          <w:szCs w:val="24"/>
          <w:u w:val="single"/>
        </w:rPr>
      </w:pPr>
      <w:r w:rsidRPr="1A026E4D">
        <w:rPr>
          <w:rFonts w:ascii="Times New Roman" w:hAnsi="Times New Roman" w:cs="Times New Roman"/>
          <w:b/>
          <w:bCs/>
          <w:sz w:val="24"/>
          <w:szCs w:val="24"/>
          <w:u w:val="single"/>
        </w:rPr>
        <w:t>Project Background</w:t>
      </w:r>
      <w:r w:rsidRPr="1A026E4D">
        <w:rPr>
          <w:rFonts w:ascii="Times New Roman" w:hAnsi="Times New Roman" w:cs="Times New Roman"/>
          <w:b/>
          <w:bCs/>
          <w:sz w:val="24"/>
          <w:szCs w:val="24"/>
        </w:rPr>
        <w:t xml:space="preserve">: </w:t>
      </w:r>
    </w:p>
    <w:p w:rsidR="001B12CE" w:rsidP="1A026E4D" w:rsidRDefault="007465C2" w14:paraId="7C78064D" w14:textId="7E5B7D32">
      <w:pPr>
        <w:spacing w:line="240" w:lineRule="auto"/>
        <w:ind w:right="146"/>
        <w:jc w:val="both"/>
        <w:rPr>
          <w:rFonts w:ascii="Times New Roman" w:hAnsi="Times New Roman" w:cs="Times New Roman"/>
        </w:rPr>
      </w:pPr>
      <w:r w:rsidRPr="1A026E4D">
        <w:rPr>
          <w:rFonts w:ascii="Times New Roman" w:hAnsi="Times New Roman" w:cs="Times New Roman"/>
        </w:rPr>
        <w:t>TESTARE is a Horizon Europe project that aims to stimulate excellence at the University of Cyprus (UCY) in the topic of new-generation PV technologies from the perspective of long-term stability and field reliability testing. In particular, the project aims to improve the R&amp;I capabilities of the DegradationLab, a new research strategic unit of UCY which focuses on the study of degradation of new and emerging PV devices. To this end, UCY links with internationally leading research institutions, namely Interuniversity Microelectronics Centre (imec), Fraunhofer Institute for Solar Energy Systems (Fraunhofer), and Ben-Gurion University of the Negev (BGU). The project targets to improve the R&amp;I output of DegradationLab in the defined domain, boost its success rate in funding bids, enhance its reputation/visibility, develop long-term ties with the advanced partners, strengthen industry and MENA links, contribute to enhancing research management and administration capabilities at UCY towards making more sustainable its research ecosystem.</w:t>
      </w:r>
      <w:r w:rsidRPr="1A026E4D" w:rsidR="00BD0B5E">
        <w:rPr>
          <w:rFonts w:ascii="Times New Roman" w:hAnsi="Times New Roman" w:cs="Times New Roman"/>
        </w:rPr>
        <w:t>2</w:t>
      </w:r>
    </w:p>
    <w:p w:rsidR="00BD0B5E" w:rsidP="00BD0B5E" w:rsidRDefault="00BD0B5E" w14:paraId="21D39355" w14:textId="77777777">
      <w:pPr>
        <w:pStyle w:val="PlainText"/>
        <w:ind w:left="142" w:right="142"/>
        <w:jc w:val="both"/>
        <w:rPr>
          <w:rFonts w:ascii="Times New Roman" w:hAnsi="Times New Roman" w:cs="Times New Roman"/>
          <w:i/>
          <w:iCs/>
          <w:sz w:val="20"/>
          <w:szCs w:val="20"/>
          <w:lang w:val="en-US"/>
        </w:rPr>
      </w:pPr>
    </w:p>
    <w:p w:rsidR="008567C6" w:rsidP="00BD0B5E" w:rsidRDefault="008567C6" w14:paraId="2D9427C4" w14:textId="77777777">
      <w:pPr>
        <w:pStyle w:val="PlainText"/>
        <w:ind w:left="142" w:right="142"/>
        <w:jc w:val="both"/>
        <w:rPr>
          <w:rFonts w:ascii="Times New Roman" w:hAnsi="Times New Roman" w:cs="Times New Roman"/>
          <w:i/>
          <w:iCs/>
          <w:sz w:val="20"/>
          <w:szCs w:val="20"/>
          <w:lang w:val="en-US"/>
        </w:rPr>
      </w:pPr>
    </w:p>
    <w:p w:rsidR="008567C6" w:rsidP="00BD0B5E" w:rsidRDefault="008567C6" w14:paraId="7C1C23AA" w14:textId="77777777">
      <w:pPr>
        <w:pStyle w:val="PlainText"/>
        <w:ind w:left="142" w:right="142"/>
        <w:jc w:val="both"/>
        <w:rPr>
          <w:rFonts w:ascii="Times New Roman" w:hAnsi="Times New Roman" w:cs="Times New Roman"/>
          <w:i/>
          <w:iCs/>
          <w:sz w:val="20"/>
          <w:szCs w:val="20"/>
          <w:lang w:val="en-US"/>
        </w:rPr>
      </w:pPr>
    </w:p>
    <w:p w:rsidR="008567C6" w:rsidP="00BD0B5E" w:rsidRDefault="008567C6" w14:paraId="00332005" w14:textId="77777777">
      <w:pPr>
        <w:pStyle w:val="PlainText"/>
        <w:ind w:left="142" w:right="142"/>
        <w:jc w:val="both"/>
        <w:rPr>
          <w:rFonts w:ascii="Times New Roman" w:hAnsi="Times New Roman" w:cs="Times New Roman"/>
          <w:i/>
          <w:iCs/>
          <w:sz w:val="20"/>
          <w:szCs w:val="20"/>
          <w:lang w:val="en-US"/>
        </w:rPr>
      </w:pPr>
    </w:p>
    <w:p w:rsidR="008567C6" w:rsidP="00BD0B5E" w:rsidRDefault="008567C6" w14:paraId="29B95434" w14:textId="77777777">
      <w:pPr>
        <w:pStyle w:val="PlainText"/>
        <w:ind w:left="142" w:right="142"/>
        <w:jc w:val="both"/>
        <w:rPr>
          <w:rFonts w:ascii="Times New Roman" w:hAnsi="Times New Roman" w:cs="Times New Roman"/>
          <w:i/>
          <w:iCs/>
          <w:sz w:val="20"/>
          <w:szCs w:val="20"/>
          <w:lang w:val="en-US"/>
        </w:rPr>
      </w:pPr>
    </w:p>
    <w:p w:rsidR="008567C6" w:rsidP="00BD0B5E" w:rsidRDefault="008567C6" w14:paraId="41AFF4D1" w14:textId="77777777">
      <w:pPr>
        <w:pStyle w:val="PlainText"/>
        <w:ind w:left="142" w:right="142"/>
        <w:jc w:val="both"/>
        <w:rPr>
          <w:rFonts w:ascii="Times New Roman" w:hAnsi="Times New Roman" w:cs="Times New Roman"/>
          <w:i/>
          <w:iCs/>
          <w:sz w:val="20"/>
          <w:szCs w:val="20"/>
          <w:lang w:val="en-US"/>
        </w:rPr>
      </w:pPr>
    </w:p>
    <w:p w:rsidR="008567C6" w:rsidP="00BD0B5E" w:rsidRDefault="008567C6" w14:paraId="0C9DBE01" w14:textId="77777777">
      <w:pPr>
        <w:pStyle w:val="PlainText"/>
        <w:ind w:left="142" w:right="142"/>
        <w:jc w:val="both"/>
        <w:rPr>
          <w:rFonts w:ascii="Times New Roman" w:hAnsi="Times New Roman" w:cs="Times New Roman"/>
          <w:i/>
          <w:iCs/>
          <w:sz w:val="20"/>
          <w:szCs w:val="20"/>
          <w:lang w:val="en-US"/>
        </w:rPr>
      </w:pPr>
    </w:p>
    <w:p w:rsidR="008567C6" w:rsidP="00BD0B5E" w:rsidRDefault="008567C6" w14:paraId="74622177" w14:textId="77777777">
      <w:pPr>
        <w:pStyle w:val="PlainText"/>
        <w:ind w:left="142" w:right="142"/>
        <w:jc w:val="both"/>
        <w:rPr>
          <w:rFonts w:ascii="Times New Roman" w:hAnsi="Times New Roman" w:cs="Times New Roman"/>
          <w:i/>
          <w:iCs/>
          <w:sz w:val="20"/>
          <w:szCs w:val="20"/>
          <w:lang w:val="en-US"/>
        </w:rPr>
      </w:pPr>
    </w:p>
    <w:p w:rsidR="008567C6" w:rsidP="00BD0B5E" w:rsidRDefault="008567C6" w14:paraId="7C5A726E" w14:textId="77777777">
      <w:pPr>
        <w:pStyle w:val="PlainText"/>
        <w:ind w:left="142" w:right="142"/>
        <w:jc w:val="both"/>
        <w:rPr>
          <w:rFonts w:ascii="Times New Roman" w:hAnsi="Times New Roman" w:cs="Times New Roman"/>
          <w:i/>
          <w:iCs/>
          <w:sz w:val="20"/>
          <w:szCs w:val="20"/>
          <w:lang w:val="en-US"/>
        </w:rPr>
      </w:pPr>
    </w:p>
    <w:p w:rsidR="008567C6" w:rsidP="00BD0B5E" w:rsidRDefault="008567C6" w14:paraId="49848BDA" w14:textId="77777777">
      <w:pPr>
        <w:pStyle w:val="PlainText"/>
        <w:ind w:left="142" w:right="142"/>
        <w:jc w:val="both"/>
        <w:rPr>
          <w:rFonts w:ascii="Times New Roman" w:hAnsi="Times New Roman" w:cs="Times New Roman"/>
          <w:i/>
          <w:iCs/>
          <w:sz w:val="20"/>
          <w:szCs w:val="20"/>
          <w:lang w:val="en-US"/>
        </w:rPr>
      </w:pPr>
    </w:p>
    <w:p w:rsidR="008567C6" w:rsidP="00BD0B5E" w:rsidRDefault="008567C6" w14:paraId="07A360D0" w14:textId="77777777">
      <w:pPr>
        <w:pStyle w:val="PlainText"/>
        <w:ind w:left="142" w:right="142"/>
        <w:jc w:val="both"/>
        <w:rPr>
          <w:rFonts w:ascii="Times New Roman" w:hAnsi="Times New Roman" w:cs="Times New Roman"/>
          <w:i/>
          <w:iCs/>
          <w:sz w:val="20"/>
          <w:szCs w:val="20"/>
          <w:lang w:val="en-US"/>
        </w:rPr>
      </w:pPr>
    </w:p>
    <w:p w:rsidRPr="00BD0B5E" w:rsidR="00BD0B5E" w:rsidP="00BD0B5E" w:rsidRDefault="00BD0B5E" w14:paraId="40042744" w14:textId="10203935">
      <w:pPr>
        <w:pStyle w:val="PlainText"/>
        <w:ind w:left="142" w:right="142"/>
        <w:jc w:val="both"/>
        <w:rPr>
          <w:rFonts w:ascii="Times New Roman" w:hAnsi="Times New Roman" w:cs="Times New Roman"/>
          <w:i/>
          <w:iCs/>
          <w:sz w:val="20"/>
          <w:szCs w:val="20"/>
          <w:lang w:val="en-US"/>
        </w:rPr>
      </w:pPr>
      <w:r w:rsidRPr="00335AE2">
        <w:rPr>
          <w:rFonts w:ascii="Times New Roman" w:hAnsi="Times New Roman" w:cs="Times New Roman"/>
          <w:i/>
          <w:iCs/>
          <w:sz w:val="20"/>
          <w:szCs w:val="20"/>
          <w:lang w:val="en-US"/>
        </w:rPr>
        <w:t>TESTARE is funded by the European Union (Grant agreement number 101079488). Views and opinions expressed here are however those of the author(s) and do not necessarily reflect those of the European Union or the European Research Executive Agency. Neither the European Union nor the granting authority can be held responsible for them.</w:t>
      </w:r>
    </w:p>
    <w:sectPr w:rsidRPr="00BD0B5E" w:rsidR="00BD0B5E" w:rsidSect="008567C6">
      <w:headerReference w:type="default" r:id="rId16"/>
      <w:footerReference w:type="default" r:id="rId17"/>
      <w:pgSz w:w="12240" w:h="15840" w:orient="portrait"/>
      <w:pgMar w:top="1440" w:right="1325" w:bottom="993" w:left="1276"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20B2" w:rsidP="00A7087C" w:rsidRDefault="00DF20B2" w14:paraId="2FD3A772" w14:textId="77777777">
      <w:pPr>
        <w:spacing w:after="0" w:line="240" w:lineRule="auto"/>
      </w:pPr>
      <w:r>
        <w:separator/>
      </w:r>
    </w:p>
  </w:endnote>
  <w:endnote w:type="continuationSeparator" w:id="0">
    <w:p w:rsidR="00DF20B2" w:rsidP="00A7087C" w:rsidRDefault="00DF20B2" w14:paraId="4AA8124D" w14:textId="77777777">
      <w:pPr>
        <w:spacing w:after="0" w:line="240" w:lineRule="auto"/>
      </w:pPr>
      <w:r>
        <w:continuationSeparator/>
      </w:r>
    </w:p>
  </w:endnote>
  <w:endnote w:type="continuationNotice" w:id="1">
    <w:p w:rsidR="00381F0C" w:rsidRDefault="00381F0C" w14:paraId="31424A0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00"/>
    <w:family w:val="auto"/>
    <w:pitch w:val="variable"/>
    <w:sig w:usb0="20002A87" w:usb1="000018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p w:rsidRPr="001B7931" w:rsidR="001B7931" w:rsidP="001B7931" w:rsidRDefault="001B7931" w14:paraId="2F8C090D" w14:textId="029555BB">
    <w:pPr>
      <w:pStyle w:val="Footer"/>
      <w:tabs>
        <w:tab w:val="clear" w:pos="9360"/>
      </w:tabs>
      <w:ind w:left="-567" w:right="-846"/>
      <w:rPr>
        <w:rFonts w:ascii="Arial" w:hAnsi="Arial" w:cs="Arial"/>
      </w:rPr>
    </w:pPr>
    <w:r>
      <w:rPr>
        <w:noProof/>
      </w:rPr>
      <w:drawing>
        <wp:inline distT="0" distB="0" distL="0" distR="0" wp14:anchorId="0C037ACE" wp14:editId="6F889E10">
          <wp:extent cx="2519680" cy="528320"/>
          <wp:effectExtent l="0" t="0" r="0" b="5080"/>
          <wp:docPr id="1540995333" name="Picture 9">
            <a:extLst xmlns:a="http://schemas.openxmlformats.org/drawingml/2006/main">
              <a:ext uri="{FF2B5EF4-FFF2-40B4-BE49-F238E27FC236}">
                <a16:creationId xmlns:a16="http://schemas.microsoft.com/office/drawing/2014/main" id="{E57C28DE-7391-4F46-AFDE-44969F7070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57C28DE-7391-4F46-AFDE-44969F70704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19680" cy="528320"/>
                  </a:xfrm>
                  <a:prstGeom prst="rect">
                    <a:avLst/>
                  </a:prstGeom>
                </pic:spPr>
              </pic:pic>
            </a:graphicData>
          </a:graphic>
        </wp:inline>
      </w:drawing>
    </w:r>
    <w:r w:rsidRPr="001B7931">
      <w:t xml:space="preserve"> </w:t>
    </w:r>
    <w:r>
      <w:t xml:space="preserve"> </w:t>
    </w:r>
  </w:p>
  <w:p w:rsidR="00DD195F" w:rsidRDefault="00DD195F" w14:paraId="2764D727" w14:textId="3F87A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20B2" w:rsidP="00A7087C" w:rsidRDefault="00DF20B2" w14:paraId="27D7150B" w14:textId="77777777">
      <w:pPr>
        <w:spacing w:after="0" w:line="240" w:lineRule="auto"/>
      </w:pPr>
      <w:r>
        <w:separator/>
      </w:r>
    </w:p>
  </w:footnote>
  <w:footnote w:type="continuationSeparator" w:id="0">
    <w:p w:rsidR="00DF20B2" w:rsidP="00A7087C" w:rsidRDefault="00DF20B2" w14:paraId="50500A15" w14:textId="77777777">
      <w:pPr>
        <w:spacing w:after="0" w:line="240" w:lineRule="auto"/>
      </w:pPr>
      <w:r>
        <w:continuationSeparator/>
      </w:r>
    </w:p>
  </w:footnote>
  <w:footnote w:type="continuationNotice" w:id="1">
    <w:p w:rsidR="00381F0C" w:rsidRDefault="00381F0C" w14:paraId="6CA06E9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50B97" w:rsidP="00D93BF9" w:rsidRDefault="00250B97" w14:paraId="6AE3E618" w14:textId="32E6B79F">
    <w:pPr>
      <w:pStyle w:val="Header"/>
    </w:pPr>
    <w:r>
      <w:t xml:space="preserve">Task </w:t>
    </w:r>
    <w:r w:rsidRPr="00250B97">
      <w:t>2.4</w:t>
    </w:r>
    <w:r>
      <w:t>.</w:t>
    </w:r>
    <w:r w:rsidRPr="00250B97">
      <w:t xml:space="preserve"> Workshops and Webinars</w:t>
    </w:r>
    <w:r>
      <w:t xml:space="preserve">                                              </w:t>
    </w:r>
    <w:r w:rsidR="00D93BF9">
      <w:tab/>
    </w:r>
    <w:r w:rsidR="00D93BF9">
      <w:t xml:space="preserve">     </w:t>
    </w:r>
    <w:r w:rsidR="00D93BF9">
      <w:rPr>
        <w:noProof/>
      </w:rPr>
      <w:drawing>
        <wp:inline distT="0" distB="0" distL="0" distR="0" wp14:anchorId="05DEA7A6" wp14:editId="13923442">
          <wp:extent cx="1080000" cy="651600"/>
          <wp:effectExtent l="0" t="0" r="6350" b="0"/>
          <wp:docPr id="815885704" name="Picture 815885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51600"/>
                  </a:xfrm>
                  <a:prstGeom prst="rect">
                    <a:avLst/>
                  </a:prstGeom>
                  <a:noFill/>
                  <a:ln>
                    <a:noFill/>
                  </a:ln>
                </pic:spPr>
              </pic:pic>
            </a:graphicData>
          </a:graphic>
        </wp:inline>
      </w:drawing>
    </w:r>
  </w:p>
  <w:p w:rsidR="00D93BF9" w:rsidP="00D93BF9" w:rsidRDefault="00250B97" w14:paraId="0DCBD7A0" w14:textId="2A31F65C">
    <w:pPr>
      <w:pStyle w:val="Header"/>
    </w:pPr>
    <w:r w:rsidRPr="00250B97">
      <w:t>Online event</w:t>
    </w:r>
    <w:r>
      <w:t xml:space="preserve"> </w:t>
    </w:r>
    <w:r w:rsidR="00F618F3">
      <w:t>09</w:t>
    </w:r>
    <w:r>
      <w:t>/12/202</w:t>
    </w:r>
    <w:r w:rsidR="00F618F3">
      <w:t>4</w:t>
    </w:r>
    <w:r w:rsidR="00D93BF9">
      <w:tab/>
    </w:r>
    <w:r w:rsidR="00D93BF9">
      <w:t xml:space="preserve">             </w:t>
    </w:r>
    <w:r w:rsidRPr="00297FB2" w:rsidR="00D93BF9">
      <w:t xml:space="preserve"> </w:t>
    </w:r>
  </w:p>
  <w:p w:rsidR="00DD195F" w:rsidRDefault="00DD195F" w14:paraId="324C1B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1587E"/>
    <w:multiLevelType w:val="hybridMultilevel"/>
    <w:tmpl w:val="7B2849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C61D6"/>
    <w:multiLevelType w:val="hybridMultilevel"/>
    <w:tmpl w:val="0EAAF4AA"/>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084278EE"/>
    <w:multiLevelType w:val="hybridMultilevel"/>
    <w:tmpl w:val="4420E6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220399"/>
    <w:multiLevelType w:val="hybridMultilevel"/>
    <w:tmpl w:val="64B8760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E4E560D"/>
    <w:multiLevelType w:val="hybridMultilevel"/>
    <w:tmpl w:val="08E6D8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B619B2"/>
    <w:multiLevelType w:val="hybridMultilevel"/>
    <w:tmpl w:val="F8A804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72618D1"/>
    <w:multiLevelType w:val="hybridMultilevel"/>
    <w:tmpl w:val="3AB8F4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D208F5"/>
    <w:multiLevelType w:val="hybridMultilevel"/>
    <w:tmpl w:val="AC0A6902"/>
    <w:lvl w:ilvl="0" w:tplc="3934CF42">
      <w:start w:val="9"/>
      <w:numFmt w:val="bullet"/>
      <w:lvlText w:val="-"/>
      <w:lvlJc w:val="left"/>
      <w:pPr>
        <w:tabs>
          <w:tab w:val="num" w:pos="1427"/>
        </w:tabs>
        <w:ind w:left="1428" w:hanging="360"/>
      </w:pPr>
      <w:rPr>
        <w:rFonts w:hint="default" w:ascii="Complex" w:hAnsi="Complex" w:eastAsia="Times New Roman"/>
      </w:rPr>
    </w:lvl>
    <w:lvl w:ilvl="1" w:tplc="04100003" w:tentative="1">
      <w:start w:val="1"/>
      <w:numFmt w:val="bullet"/>
      <w:lvlText w:val="o"/>
      <w:lvlJc w:val="left"/>
      <w:pPr>
        <w:ind w:left="2148" w:hanging="360"/>
      </w:pPr>
      <w:rPr>
        <w:rFonts w:hint="default" w:ascii="Courier New" w:hAnsi="Courier New"/>
      </w:rPr>
    </w:lvl>
    <w:lvl w:ilvl="2" w:tplc="04100005" w:tentative="1">
      <w:start w:val="1"/>
      <w:numFmt w:val="bullet"/>
      <w:lvlText w:val=""/>
      <w:lvlJc w:val="left"/>
      <w:pPr>
        <w:ind w:left="2868" w:hanging="360"/>
      </w:pPr>
      <w:rPr>
        <w:rFonts w:hint="default" w:ascii="Wingdings" w:hAnsi="Wingdings"/>
      </w:rPr>
    </w:lvl>
    <w:lvl w:ilvl="3" w:tplc="04100001" w:tentative="1">
      <w:start w:val="1"/>
      <w:numFmt w:val="bullet"/>
      <w:lvlText w:val=""/>
      <w:lvlJc w:val="left"/>
      <w:pPr>
        <w:ind w:left="3588" w:hanging="360"/>
      </w:pPr>
      <w:rPr>
        <w:rFonts w:hint="default" w:ascii="Symbol" w:hAnsi="Symbol"/>
      </w:rPr>
    </w:lvl>
    <w:lvl w:ilvl="4" w:tplc="04100003" w:tentative="1">
      <w:start w:val="1"/>
      <w:numFmt w:val="bullet"/>
      <w:lvlText w:val="o"/>
      <w:lvlJc w:val="left"/>
      <w:pPr>
        <w:ind w:left="4308" w:hanging="360"/>
      </w:pPr>
      <w:rPr>
        <w:rFonts w:hint="default" w:ascii="Courier New" w:hAnsi="Courier New"/>
      </w:rPr>
    </w:lvl>
    <w:lvl w:ilvl="5" w:tplc="04100005" w:tentative="1">
      <w:start w:val="1"/>
      <w:numFmt w:val="bullet"/>
      <w:lvlText w:val=""/>
      <w:lvlJc w:val="left"/>
      <w:pPr>
        <w:ind w:left="5028" w:hanging="360"/>
      </w:pPr>
      <w:rPr>
        <w:rFonts w:hint="default" w:ascii="Wingdings" w:hAnsi="Wingdings"/>
      </w:rPr>
    </w:lvl>
    <w:lvl w:ilvl="6" w:tplc="04100001" w:tentative="1">
      <w:start w:val="1"/>
      <w:numFmt w:val="bullet"/>
      <w:lvlText w:val=""/>
      <w:lvlJc w:val="left"/>
      <w:pPr>
        <w:ind w:left="5748" w:hanging="360"/>
      </w:pPr>
      <w:rPr>
        <w:rFonts w:hint="default" w:ascii="Symbol" w:hAnsi="Symbol"/>
      </w:rPr>
    </w:lvl>
    <w:lvl w:ilvl="7" w:tplc="04100003" w:tentative="1">
      <w:start w:val="1"/>
      <w:numFmt w:val="bullet"/>
      <w:lvlText w:val="o"/>
      <w:lvlJc w:val="left"/>
      <w:pPr>
        <w:ind w:left="6468" w:hanging="360"/>
      </w:pPr>
      <w:rPr>
        <w:rFonts w:hint="default" w:ascii="Courier New" w:hAnsi="Courier New"/>
      </w:rPr>
    </w:lvl>
    <w:lvl w:ilvl="8" w:tplc="04100005" w:tentative="1">
      <w:start w:val="1"/>
      <w:numFmt w:val="bullet"/>
      <w:lvlText w:val=""/>
      <w:lvlJc w:val="left"/>
      <w:pPr>
        <w:ind w:left="7188" w:hanging="360"/>
      </w:pPr>
      <w:rPr>
        <w:rFonts w:hint="default" w:ascii="Wingdings" w:hAnsi="Wingdings"/>
      </w:rPr>
    </w:lvl>
  </w:abstractNum>
  <w:abstractNum w:abstractNumId="8" w15:restartNumberingAfterBreak="0">
    <w:nsid w:val="30D17B49"/>
    <w:multiLevelType w:val="hybridMultilevel"/>
    <w:tmpl w:val="F36614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3C54106"/>
    <w:multiLevelType w:val="hybridMultilevel"/>
    <w:tmpl w:val="D1182130"/>
    <w:lvl w:ilvl="0" w:tplc="2F6A5D1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B47E4"/>
    <w:multiLevelType w:val="hybridMultilevel"/>
    <w:tmpl w:val="705880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ADB2F87"/>
    <w:multiLevelType w:val="hybridMultilevel"/>
    <w:tmpl w:val="0DAA7342"/>
    <w:lvl w:ilvl="0" w:tplc="04080001">
      <w:start w:val="1"/>
      <w:numFmt w:val="bullet"/>
      <w:lvlText w:val=""/>
      <w:lvlJc w:val="left"/>
      <w:pPr>
        <w:ind w:left="360" w:hanging="360"/>
      </w:pPr>
      <w:rPr>
        <w:rFonts w:hint="default" w:ascii="Symbol" w:hAnsi="Symbo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12" w15:restartNumberingAfterBreak="0">
    <w:nsid w:val="40B10850"/>
    <w:multiLevelType w:val="hybridMultilevel"/>
    <w:tmpl w:val="43964C46"/>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3" w15:restartNumberingAfterBreak="0">
    <w:nsid w:val="41145E21"/>
    <w:multiLevelType w:val="hybridMultilevel"/>
    <w:tmpl w:val="E58CCB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23C357C"/>
    <w:multiLevelType w:val="hybridMultilevel"/>
    <w:tmpl w:val="4BA2F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B407C"/>
    <w:multiLevelType w:val="hybridMultilevel"/>
    <w:tmpl w:val="2B745BA6"/>
    <w:lvl w:ilvl="0" w:tplc="942836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26567B"/>
    <w:multiLevelType w:val="hybridMultilevel"/>
    <w:tmpl w:val="DBE2E8A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8E70660"/>
    <w:multiLevelType w:val="hybridMultilevel"/>
    <w:tmpl w:val="74C8C2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31E64DF"/>
    <w:multiLevelType w:val="hybridMultilevel"/>
    <w:tmpl w:val="2DC42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749631B"/>
    <w:multiLevelType w:val="hybridMultilevel"/>
    <w:tmpl w:val="66A65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5111C"/>
    <w:multiLevelType w:val="hybridMultilevel"/>
    <w:tmpl w:val="0AF223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A6068BE"/>
    <w:multiLevelType w:val="hybridMultilevel"/>
    <w:tmpl w:val="104EC22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D2A6C58"/>
    <w:multiLevelType w:val="hybridMultilevel"/>
    <w:tmpl w:val="00B6A8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D42AF"/>
    <w:multiLevelType w:val="hybridMultilevel"/>
    <w:tmpl w:val="5ADC190E"/>
    <w:lvl w:ilvl="0" w:tplc="B33EECE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74D07"/>
    <w:multiLevelType w:val="hybridMultilevel"/>
    <w:tmpl w:val="BC7460E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925064D"/>
    <w:multiLevelType w:val="hybridMultilevel"/>
    <w:tmpl w:val="52A04EF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6" w15:restartNumberingAfterBreak="0">
    <w:nsid w:val="70D86508"/>
    <w:multiLevelType w:val="hybridMultilevel"/>
    <w:tmpl w:val="7E4ED7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1CF5965"/>
    <w:multiLevelType w:val="hybridMultilevel"/>
    <w:tmpl w:val="9266BE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58A7C93"/>
    <w:multiLevelType w:val="hybridMultilevel"/>
    <w:tmpl w:val="C76AD3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155A60"/>
    <w:multiLevelType w:val="hybridMultilevel"/>
    <w:tmpl w:val="C388B1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98C4138"/>
    <w:multiLevelType w:val="hybridMultilevel"/>
    <w:tmpl w:val="B6A8DF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BFA6C98"/>
    <w:multiLevelType w:val="hybridMultilevel"/>
    <w:tmpl w:val="F2BCA4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C632617"/>
    <w:multiLevelType w:val="hybridMultilevel"/>
    <w:tmpl w:val="954649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884550"/>
    <w:multiLevelType w:val="hybridMultilevel"/>
    <w:tmpl w:val="9454E4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75514202">
    <w:abstractNumId w:val="7"/>
  </w:num>
  <w:num w:numId="2" w16cid:durableId="295139852">
    <w:abstractNumId w:val="22"/>
  </w:num>
  <w:num w:numId="3" w16cid:durableId="897668247">
    <w:abstractNumId w:val="23"/>
  </w:num>
  <w:num w:numId="4" w16cid:durableId="1528717560">
    <w:abstractNumId w:val="9"/>
  </w:num>
  <w:num w:numId="5" w16cid:durableId="1636641425">
    <w:abstractNumId w:val="20"/>
  </w:num>
  <w:num w:numId="6" w16cid:durableId="140393017">
    <w:abstractNumId w:val="21"/>
  </w:num>
  <w:num w:numId="7" w16cid:durableId="1775637871">
    <w:abstractNumId w:val="27"/>
  </w:num>
  <w:num w:numId="8" w16cid:durableId="1225528359">
    <w:abstractNumId w:val="14"/>
  </w:num>
  <w:num w:numId="9" w16cid:durableId="2015723140">
    <w:abstractNumId w:val="29"/>
  </w:num>
  <w:num w:numId="10" w16cid:durableId="1334795924">
    <w:abstractNumId w:val="16"/>
  </w:num>
  <w:num w:numId="11" w16cid:durableId="1358581751">
    <w:abstractNumId w:val="5"/>
  </w:num>
  <w:num w:numId="12" w16cid:durableId="1891728617">
    <w:abstractNumId w:val="0"/>
  </w:num>
  <w:num w:numId="13" w16cid:durableId="386730545">
    <w:abstractNumId w:val="17"/>
  </w:num>
  <w:num w:numId="14" w16cid:durableId="1363478417">
    <w:abstractNumId w:val="28"/>
  </w:num>
  <w:num w:numId="15" w16cid:durableId="1240750327">
    <w:abstractNumId w:val="13"/>
  </w:num>
  <w:num w:numId="16" w16cid:durableId="721906143">
    <w:abstractNumId w:val="8"/>
  </w:num>
  <w:num w:numId="17" w16cid:durableId="508101141">
    <w:abstractNumId w:val="18"/>
  </w:num>
  <w:num w:numId="18" w16cid:durableId="1311132413">
    <w:abstractNumId w:val="2"/>
  </w:num>
  <w:num w:numId="19" w16cid:durableId="1412115501">
    <w:abstractNumId w:val="1"/>
  </w:num>
  <w:num w:numId="20" w16cid:durableId="848063573">
    <w:abstractNumId w:val="15"/>
  </w:num>
  <w:num w:numId="21" w16cid:durableId="804658626">
    <w:abstractNumId w:val="12"/>
  </w:num>
  <w:num w:numId="22" w16cid:durableId="676230996">
    <w:abstractNumId w:val="31"/>
  </w:num>
  <w:num w:numId="23" w16cid:durableId="76556393">
    <w:abstractNumId w:val="19"/>
  </w:num>
  <w:num w:numId="24" w16cid:durableId="685442360">
    <w:abstractNumId w:val="25"/>
  </w:num>
  <w:num w:numId="25" w16cid:durableId="974067856">
    <w:abstractNumId w:val="4"/>
  </w:num>
  <w:num w:numId="26" w16cid:durableId="783617190">
    <w:abstractNumId w:val="6"/>
  </w:num>
  <w:num w:numId="27" w16cid:durableId="935283737">
    <w:abstractNumId w:val="33"/>
  </w:num>
  <w:num w:numId="28" w16cid:durableId="75904408">
    <w:abstractNumId w:val="3"/>
  </w:num>
  <w:num w:numId="29" w16cid:durableId="54593749">
    <w:abstractNumId w:val="24"/>
  </w:num>
  <w:num w:numId="30" w16cid:durableId="8724326">
    <w:abstractNumId w:val="26"/>
  </w:num>
  <w:num w:numId="31" w16cid:durableId="2037654640">
    <w:abstractNumId w:val="10"/>
  </w:num>
  <w:num w:numId="32" w16cid:durableId="666641306">
    <w:abstractNumId w:val="11"/>
  </w:num>
  <w:num w:numId="33" w16cid:durableId="1124346939">
    <w:abstractNumId w:val="30"/>
  </w:num>
  <w:num w:numId="34" w16cid:durableId="1816683727">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D0E"/>
    <w:rsid w:val="00001958"/>
    <w:rsid w:val="0000435F"/>
    <w:rsid w:val="00010C9B"/>
    <w:rsid w:val="00020004"/>
    <w:rsid w:val="000351E4"/>
    <w:rsid w:val="000364CE"/>
    <w:rsid w:val="00040A85"/>
    <w:rsid w:val="00052CCD"/>
    <w:rsid w:val="00055F0E"/>
    <w:rsid w:val="000574C6"/>
    <w:rsid w:val="000729FF"/>
    <w:rsid w:val="00077FB7"/>
    <w:rsid w:val="000B2E84"/>
    <w:rsid w:val="000B761F"/>
    <w:rsid w:val="000C102B"/>
    <w:rsid w:val="000C1882"/>
    <w:rsid w:val="000C59C2"/>
    <w:rsid w:val="000C5E8A"/>
    <w:rsid w:val="000D7453"/>
    <w:rsid w:val="000E0CAA"/>
    <w:rsid w:val="000E1402"/>
    <w:rsid w:val="000F44DB"/>
    <w:rsid w:val="000F6D3E"/>
    <w:rsid w:val="000F7E16"/>
    <w:rsid w:val="00101D30"/>
    <w:rsid w:val="00104384"/>
    <w:rsid w:val="00104EFD"/>
    <w:rsid w:val="00107D75"/>
    <w:rsid w:val="00111E8D"/>
    <w:rsid w:val="001130A8"/>
    <w:rsid w:val="00116550"/>
    <w:rsid w:val="00125ADF"/>
    <w:rsid w:val="00153483"/>
    <w:rsid w:val="00155172"/>
    <w:rsid w:val="00155ADA"/>
    <w:rsid w:val="00174DFF"/>
    <w:rsid w:val="00182E27"/>
    <w:rsid w:val="00186A67"/>
    <w:rsid w:val="001B12CE"/>
    <w:rsid w:val="001B4A24"/>
    <w:rsid w:val="001B4E1B"/>
    <w:rsid w:val="001B7931"/>
    <w:rsid w:val="001C042F"/>
    <w:rsid w:val="001C1AD8"/>
    <w:rsid w:val="001C2002"/>
    <w:rsid w:val="001C2217"/>
    <w:rsid w:val="001C410B"/>
    <w:rsid w:val="001C4D06"/>
    <w:rsid w:val="001C772F"/>
    <w:rsid w:val="001D43B2"/>
    <w:rsid w:val="001E30F8"/>
    <w:rsid w:val="0021148B"/>
    <w:rsid w:val="002179BE"/>
    <w:rsid w:val="00221EF2"/>
    <w:rsid w:val="00223B5F"/>
    <w:rsid w:val="00227CA2"/>
    <w:rsid w:val="0024287A"/>
    <w:rsid w:val="002462E9"/>
    <w:rsid w:val="00250B97"/>
    <w:rsid w:val="00250E97"/>
    <w:rsid w:val="00265CED"/>
    <w:rsid w:val="0027506E"/>
    <w:rsid w:val="00280B9F"/>
    <w:rsid w:val="00281605"/>
    <w:rsid w:val="002A4AE9"/>
    <w:rsid w:val="002B2AB3"/>
    <w:rsid w:val="002B441D"/>
    <w:rsid w:val="002D0903"/>
    <w:rsid w:val="002D70B0"/>
    <w:rsid w:val="002E291B"/>
    <w:rsid w:val="002E3795"/>
    <w:rsid w:val="002F0535"/>
    <w:rsid w:val="002F2913"/>
    <w:rsid w:val="002F2FC7"/>
    <w:rsid w:val="002F3D82"/>
    <w:rsid w:val="002F4F54"/>
    <w:rsid w:val="002F61A9"/>
    <w:rsid w:val="00304608"/>
    <w:rsid w:val="00310C04"/>
    <w:rsid w:val="003217E4"/>
    <w:rsid w:val="003240CE"/>
    <w:rsid w:val="00330192"/>
    <w:rsid w:val="00330BA2"/>
    <w:rsid w:val="00334920"/>
    <w:rsid w:val="003360C1"/>
    <w:rsid w:val="003451DF"/>
    <w:rsid w:val="00354F19"/>
    <w:rsid w:val="00365682"/>
    <w:rsid w:val="00365CCF"/>
    <w:rsid w:val="00380F96"/>
    <w:rsid w:val="00381F0C"/>
    <w:rsid w:val="00390F6D"/>
    <w:rsid w:val="00392113"/>
    <w:rsid w:val="003A324D"/>
    <w:rsid w:val="003A4859"/>
    <w:rsid w:val="003B258F"/>
    <w:rsid w:val="003B4410"/>
    <w:rsid w:val="003C0B19"/>
    <w:rsid w:val="003C0B96"/>
    <w:rsid w:val="003C611A"/>
    <w:rsid w:val="003D53D1"/>
    <w:rsid w:val="003D7D44"/>
    <w:rsid w:val="003E1A55"/>
    <w:rsid w:val="003E1DBB"/>
    <w:rsid w:val="003E373F"/>
    <w:rsid w:val="003E6041"/>
    <w:rsid w:val="003F37B7"/>
    <w:rsid w:val="003F399F"/>
    <w:rsid w:val="00412093"/>
    <w:rsid w:val="00413C5E"/>
    <w:rsid w:val="00413F7F"/>
    <w:rsid w:val="0041512B"/>
    <w:rsid w:val="00423B05"/>
    <w:rsid w:val="00427CCA"/>
    <w:rsid w:val="00434161"/>
    <w:rsid w:val="004347A6"/>
    <w:rsid w:val="00444615"/>
    <w:rsid w:val="00452251"/>
    <w:rsid w:val="0046341E"/>
    <w:rsid w:val="00474D7C"/>
    <w:rsid w:val="00491C53"/>
    <w:rsid w:val="00492533"/>
    <w:rsid w:val="004A2E49"/>
    <w:rsid w:val="004A6CAC"/>
    <w:rsid w:val="004B4295"/>
    <w:rsid w:val="004B4782"/>
    <w:rsid w:val="004B6058"/>
    <w:rsid w:val="004B65CA"/>
    <w:rsid w:val="004C18B1"/>
    <w:rsid w:val="004C3624"/>
    <w:rsid w:val="004E1D6D"/>
    <w:rsid w:val="004F602E"/>
    <w:rsid w:val="004F6C4D"/>
    <w:rsid w:val="00534467"/>
    <w:rsid w:val="0053782A"/>
    <w:rsid w:val="00540613"/>
    <w:rsid w:val="00553723"/>
    <w:rsid w:val="00554C22"/>
    <w:rsid w:val="00555A80"/>
    <w:rsid w:val="00562C30"/>
    <w:rsid w:val="00563923"/>
    <w:rsid w:val="0057179E"/>
    <w:rsid w:val="00585A2B"/>
    <w:rsid w:val="005860F2"/>
    <w:rsid w:val="0058616C"/>
    <w:rsid w:val="00595AA6"/>
    <w:rsid w:val="005A2650"/>
    <w:rsid w:val="005A2681"/>
    <w:rsid w:val="005A6E3C"/>
    <w:rsid w:val="005B05D1"/>
    <w:rsid w:val="005B0FAF"/>
    <w:rsid w:val="005C0AA0"/>
    <w:rsid w:val="005C24DE"/>
    <w:rsid w:val="005D38F8"/>
    <w:rsid w:val="005E326A"/>
    <w:rsid w:val="005F311E"/>
    <w:rsid w:val="005F471F"/>
    <w:rsid w:val="005F6214"/>
    <w:rsid w:val="00612994"/>
    <w:rsid w:val="00613F01"/>
    <w:rsid w:val="00617D53"/>
    <w:rsid w:val="0062655C"/>
    <w:rsid w:val="00646818"/>
    <w:rsid w:val="00647382"/>
    <w:rsid w:val="00652293"/>
    <w:rsid w:val="00654CE8"/>
    <w:rsid w:val="006851C2"/>
    <w:rsid w:val="006878BE"/>
    <w:rsid w:val="00691E24"/>
    <w:rsid w:val="006A1266"/>
    <w:rsid w:val="006A44ED"/>
    <w:rsid w:val="006A7E94"/>
    <w:rsid w:val="006B1B33"/>
    <w:rsid w:val="006B74D9"/>
    <w:rsid w:val="006C47D7"/>
    <w:rsid w:val="006D3F86"/>
    <w:rsid w:val="006D7061"/>
    <w:rsid w:val="006E6170"/>
    <w:rsid w:val="0070399F"/>
    <w:rsid w:val="00712483"/>
    <w:rsid w:val="00722832"/>
    <w:rsid w:val="0072317B"/>
    <w:rsid w:val="0074065C"/>
    <w:rsid w:val="00742D0E"/>
    <w:rsid w:val="007465C2"/>
    <w:rsid w:val="007572A1"/>
    <w:rsid w:val="00765576"/>
    <w:rsid w:val="0076633F"/>
    <w:rsid w:val="007768FE"/>
    <w:rsid w:val="00782D0E"/>
    <w:rsid w:val="00783CF0"/>
    <w:rsid w:val="00784CAA"/>
    <w:rsid w:val="00787D96"/>
    <w:rsid w:val="007910A1"/>
    <w:rsid w:val="007A32A5"/>
    <w:rsid w:val="007B2535"/>
    <w:rsid w:val="007C285A"/>
    <w:rsid w:val="007C5C8E"/>
    <w:rsid w:val="007E2FD6"/>
    <w:rsid w:val="007E65E0"/>
    <w:rsid w:val="007E708D"/>
    <w:rsid w:val="007F13EA"/>
    <w:rsid w:val="007F7AA2"/>
    <w:rsid w:val="008068AE"/>
    <w:rsid w:val="0082578E"/>
    <w:rsid w:val="008318DF"/>
    <w:rsid w:val="008369B9"/>
    <w:rsid w:val="00852693"/>
    <w:rsid w:val="008567C6"/>
    <w:rsid w:val="008611F8"/>
    <w:rsid w:val="0086567D"/>
    <w:rsid w:val="0087314F"/>
    <w:rsid w:val="00883212"/>
    <w:rsid w:val="008877AE"/>
    <w:rsid w:val="00895E09"/>
    <w:rsid w:val="008A02A0"/>
    <w:rsid w:val="008B4D4D"/>
    <w:rsid w:val="008C31FC"/>
    <w:rsid w:val="008D4211"/>
    <w:rsid w:val="008D46F6"/>
    <w:rsid w:val="008D748F"/>
    <w:rsid w:val="008E7528"/>
    <w:rsid w:val="008F193E"/>
    <w:rsid w:val="008F712F"/>
    <w:rsid w:val="00901412"/>
    <w:rsid w:val="00906AF2"/>
    <w:rsid w:val="00915294"/>
    <w:rsid w:val="009230D9"/>
    <w:rsid w:val="00923938"/>
    <w:rsid w:val="00940789"/>
    <w:rsid w:val="00940ED6"/>
    <w:rsid w:val="00945E24"/>
    <w:rsid w:val="00960462"/>
    <w:rsid w:val="00971811"/>
    <w:rsid w:val="009720C5"/>
    <w:rsid w:val="00975AE0"/>
    <w:rsid w:val="00977368"/>
    <w:rsid w:val="009815F6"/>
    <w:rsid w:val="00990F02"/>
    <w:rsid w:val="00995D2D"/>
    <w:rsid w:val="009A40D1"/>
    <w:rsid w:val="009A428F"/>
    <w:rsid w:val="009B264D"/>
    <w:rsid w:val="009B6842"/>
    <w:rsid w:val="009C696C"/>
    <w:rsid w:val="009C6D4B"/>
    <w:rsid w:val="009C6FC2"/>
    <w:rsid w:val="009D53CA"/>
    <w:rsid w:val="009E0E67"/>
    <w:rsid w:val="009E3088"/>
    <w:rsid w:val="009E4056"/>
    <w:rsid w:val="009F650E"/>
    <w:rsid w:val="00A01D87"/>
    <w:rsid w:val="00A035C9"/>
    <w:rsid w:val="00A058FE"/>
    <w:rsid w:val="00A26BAC"/>
    <w:rsid w:val="00A3457B"/>
    <w:rsid w:val="00A44C2E"/>
    <w:rsid w:val="00A548F2"/>
    <w:rsid w:val="00A56FCF"/>
    <w:rsid w:val="00A57884"/>
    <w:rsid w:val="00A64AF9"/>
    <w:rsid w:val="00A7087C"/>
    <w:rsid w:val="00A74E9C"/>
    <w:rsid w:val="00A86EC1"/>
    <w:rsid w:val="00A96D16"/>
    <w:rsid w:val="00AA609B"/>
    <w:rsid w:val="00AA7F16"/>
    <w:rsid w:val="00AB34A0"/>
    <w:rsid w:val="00AC0964"/>
    <w:rsid w:val="00AC288D"/>
    <w:rsid w:val="00AC4B12"/>
    <w:rsid w:val="00AC5362"/>
    <w:rsid w:val="00AE3912"/>
    <w:rsid w:val="00AE7D59"/>
    <w:rsid w:val="00AF3491"/>
    <w:rsid w:val="00AF47DF"/>
    <w:rsid w:val="00B07DC7"/>
    <w:rsid w:val="00B07F1E"/>
    <w:rsid w:val="00B259FB"/>
    <w:rsid w:val="00B33458"/>
    <w:rsid w:val="00B37365"/>
    <w:rsid w:val="00B37F6C"/>
    <w:rsid w:val="00B44D61"/>
    <w:rsid w:val="00B53210"/>
    <w:rsid w:val="00B5480B"/>
    <w:rsid w:val="00B95C33"/>
    <w:rsid w:val="00BD0B5E"/>
    <w:rsid w:val="00BD4576"/>
    <w:rsid w:val="00BD6E9C"/>
    <w:rsid w:val="00BD7DD9"/>
    <w:rsid w:val="00C01EA1"/>
    <w:rsid w:val="00C15E93"/>
    <w:rsid w:val="00C20930"/>
    <w:rsid w:val="00C21B8F"/>
    <w:rsid w:val="00C22B22"/>
    <w:rsid w:val="00C24D84"/>
    <w:rsid w:val="00C26423"/>
    <w:rsid w:val="00C3019F"/>
    <w:rsid w:val="00C30CBD"/>
    <w:rsid w:val="00C32131"/>
    <w:rsid w:val="00C340FD"/>
    <w:rsid w:val="00C37E8C"/>
    <w:rsid w:val="00C43673"/>
    <w:rsid w:val="00C51CEA"/>
    <w:rsid w:val="00C560C0"/>
    <w:rsid w:val="00C56AB7"/>
    <w:rsid w:val="00C63B5D"/>
    <w:rsid w:val="00C6786C"/>
    <w:rsid w:val="00C707CD"/>
    <w:rsid w:val="00C71781"/>
    <w:rsid w:val="00C7506F"/>
    <w:rsid w:val="00C76AE7"/>
    <w:rsid w:val="00C77311"/>
    <w:rsid w:val="00C854F7"/>
    <w:rsid w:val="00C948D3"/>
    <w:rsid w:val="00C952C2"/>
    <w:rsid w:val="00C95EB0"/>
    <w:rsid w:val="00CA5C3F"/>
    <w:rsid w:val="00CB55C7"/>
    <w:rsid w:val="00CC053C"/>
    <w:rsid w:val="00CC10C6"/>
    <w:rsid w:val="00CC639E"/>
    <w:rsid w:val="00CC6512"/>
    <w:rsid w:val="00CD36F2"/>
    <w:rsid w:val="00CE0ED0"/>
    <w:rsid w:val="00CE18B8"/>
    <w:rsid w:val="00CE7783"/>
    <w:rsid w:val="00CF743E"/>
    <w:rsid w:val="00D14EA8"/>
    <w:rsid w:val="00D217C6"/>
    <w:rsid w:val="00D24BDC"/>
    <w:rsid w:val="00D2596D"/>
    <w:rsid w:val="00D47269"/>
    <w:rsid w:val="00D653EA"/>
    <w:rsid w:val="00D72629"/>
    <w:rsid w:val="00D76BD4"/>
    <w:rsid w:val="00D930F7"/>
    <w:rsid w:val="00D93BF9"/>
    <w:rsid w:val="00DA1851"/>
    <w:rsid w:val="00DC3C95"/>
    <w:rsid w:val="00DD195F"/>
    <w:rsid w:val="00DE03AD"/>
    <w:rsid w:val="00DE34DC"/>
    <w:rsid w:val="00DF20B2"/>
    <w:rsid w:val="00DF27D5"/>
    <w:rsid w:val="00DF613B"/>
    <w:rsid w:val="00E00659"/>
    <w:rsid w:val="00E01B69"/>
    <w:rsid w:val="00E11379"/>
    <w:rsid w:val="00E14ADC"/>
    <w:rsid w:val="00E15E95"/>
    <w:rsid w:val="00E301A4"/>
    <w:rsid w:val="00E32A87"/>
    <w:rsid w:val="00E4556C"/>
    <w:rsid w:val="00E46179"/>
    <w:rsid w:val="00E5523C"/>
    <w:rsid w:val="00E83AAC"/>
    <w:rsid w:val="00E8477E"/>
    <w:rsid w:val="00E97382"/>
    <w:rsid w:val="00EA664B"/>
    <w:rsid w:val="00EB2BC9"/>
    <w:rsid w:val="00EB7F7F"/>
    <w:rsid w:val="00EC4CA3"/>
    <w:rsid w:val="00ED1B7D"/>
    <w:rsid w:val="00ED1E39"/>
    <w:rsid w:val="00ED7E9F"/>
    <w:rsid w:val="00EF5612"/>
    <w:rsid w:val="00F03A6F"/>
    <w:rsid w:val="00F03B26"/>
    <w:rsid w:val="00F135D5"/>
    <w:rsid w:val="00F14B44"/>
    <w:rsid w:val="00F2269C"/>
    <w:rsid w:val="00F330C4"/>
    <w:rsid w:val="00F35FDB"/>
    <w:rsid w:val="00F45301"/>
    <w:rsid w:val="00F47979"/>
    <w:rsid w:val="00F52A9E"/>
    <w:rsid w:val="00F533B2"/>
    <w:rsid w:val="00F618F3"/>
    <w:rsid w:val="00F63BEE"/>
    <w:rsid w:val="00F7027C"/>
    <w:rsid w:val="00F81DDD"/>
    <w:rsid w:val="00F829F5"/>
    <w:rsid w:val="00F9153B"/>
    <w:rsid w:val="00F91949"/>
    <w:rsid w:val="00F92F49"/>
    <w:rsid w:val="00FA346A"/>
    <w:rsid w:val="00FA514A"/>
    <w:rsid w:val="00FB0FF7"/>
    <w:rsid w:val="00FB5D22"/>
    <w:rsid w:val="00FD3190"/>
    <w:rsid w:val="00FD7EF3"/>
    <w:rsid w:val="00FE1240"/>
    <w:rsid w:val="00FE1B31"/>
    <w:rsid w:val="01174F13"/>
    <w:rsid w:val="0175A683"/>
    <w:rsid w:val="02F3124F"/>
    <w:rsid w:val="04345EFD"/>
    <w:rsid w:val="047E6540"/>
    <w:rsid w:val="0565A102"/>
    <w:rsid w:val="06A3048E"/>
    <w:rsid w:val="06DEF0F7"/>
    <w:rsid w:val="077C0595"/>
    <w:rsid w:val="0914CAC7"/>
    <w:rsid w:val="0A20825D"/>
    <w:rsid w:val="0AD82A39"/>
    <w:rsid w:val="0ADB0359"/>
    <w:rsid w:val="0D225C74"/>
    <w:rsid w:val="0E98AA25"/>
    <w:rsid w:val="0F4B87B1"/>
    <w:rsid w:val="0F5B1B58"/>
    <w:rsid w:val="103CCBCE"/>
    <w:rsid w:val="10C68E74"/>
    <w:rsid w:val="115BAADB"/>
    <w:rsid w:val="1166839F"/>
    <w:rsid w:val="124D439E"/>
    <w:rsid w:val="134E1277"/>
    <w:rsid w:val="13ACB1CE"/>
    <w:rsid w:val="13E78370"/>
    <w:rsid w:val="142AA229"/>
    <w:rsid w:val="1527DEC7"/>
    <w:rsid w:val="16519A35"/>
    <w:rsid w:val="17608526"/>
    <w:rsid w:val="19353D50"/>
    <w:rsid w:val="19438BF9"/>
    <w:rsid w:val="19835CBD"/>
    <w:rsid w:val="1A026E4D"/>
    <w:rsid w:val="1B22877F"/>
    <w:rsid w:val="1CD75FBB"/>
    <w:rsid w:val="1E226F5A"/>
    <w:rsid w:val="20994895"/>
    <w:rsid w:val="21D63FE1"/>
    <w:rsid w:val="22CE7D9D"/>
    <w:rsid w:val="22D9B7D8"/>
    <w:rsid w:val="22E4A64B"/>
    <w:rsid w:val="23FB5E95"/>
    <w:rsid w:val="2482B7ED"/>
    <w:rsid w:val="24ACD2F4"/>
    <w:rsid w:val="24BB7500"/>
    <w:rsid w:val="267E276F"/>
    <w:rsid w:val="26C4A972"/>
    <w:rsid w:val="275CD200"/>
    <w:rsid w:val="28719597"/>
    <w:rsid w:val="293F5387"/>
    <w:rsid w:val="2C355260"/>
    <w:rsid w:val="2DA5D80C"/>
    <w:rsid w:val="2DDC7C31"/>
    <w:rsid w:val="2E5DAF1E"/>
    <w:rsid w:val="2EF1C07D"/>
    <w:rsid w:val="3071C8BA"/>
    <w:rsid w:val="30F0DAE6"/>
    <w:rsid w:val="3279BB4E"/>
    <w:rsid w:val="3314C723"/>
    <w:rsid w:val="34164BEE"/>
    <w:rsid w:val="34BA02C3"/>
    <w:rsid w:val="350B2331"/>
    <w:rsid w:val="35FA9D9F"/>
    <w:rsid w:val="367CC6CD"/>
    <w:rsid w:val="36AD8E88"/>
    <w:rsid w:val="376D9A75"/>
    <w:rsid w:val="37B3498F"/>
    <w:rsid w:val="3AA6B5EE"/>
    <w:rsid w:val="3AAC908B"/>
    <w:rsid w:val="3B969CD2"/>
    <w:rsid w:val="3DA9F94E"/>
    <w:rsid w:val="3E31F801"/>
    <w:rsid w:val="3E659604"/>
    <w:rsid w:val="3EB672A8"/>
    <w:rsid w:val="3ED8232D"/>
    <w:rsid w:val="3F380409"/>
    <w:rsid w:val="414C50CF"/>
    <w:rsid w:val="42460610"/>
    <w:rsid w:val="430595F6"/>
    <w:rsid w:val="441CCAE5"/>
    <w:rsid w:val="446347CA"/>
    <w:rsid w:val="450A649D"/>
    <w:rsid w:val="4586BB15"/>
    <w:rsid w:val="45C86B6D"/>
    <w:rsid w:val="461F4E1E"/>
    <w:rsid w:val="4674E20F"/>
    <w:rsid w:val="4876E0AC"/>
    <w:rsid w:val="48CD285E"/>
    <w:rsid w:val="4C8A9193"/>
    <w:rsid w:val="4ED033B1"/>
    <w:rsid w:val="51570197"/>
    <w:rsid w:val="532B31EB"/>
    <w:rsid w:val="54046D28"/>
    <w:rsid w:val="54210AB1"/>
    <w:rsid w:val="556B2FE5"/>
    <w:rsid w:val="567558BF"/>
    <w:rsid w:val="59CE202D"/>
    <w:rsid w:val="5A18D934"/>
    <w:rsid w:val="5B04D943"/>
    <w:rsid w:val="5BF41DE3"/>
    <w:rsid w:val="5CD83EC3"/>
    <w:rsid w:val="5D213DE4"/>
    <w:rsid w:val="5D3D6756"/>
    <w:rsid w:val="5E2CDF5D"/>
    <w:rsid w:val="5EA51012"/>
    <w:rsid w:val="5F88DB93"/>
    <w:rsid w:val="5FE005BE"/>
    <w:rsid w:val="609058E0"/>
    <w:rsid w:val="613005D5"/>
    <w:rsid w:val="625D5C0C"/>
    <w:rsid w:val="62B3A7E0"/>
    <w:rsid w:val="63F16D99"/>
    <w:rsid w:val="64BDAB37"/>
    <w:rsid w:val="64E5CFD5"/>
    <w:rsid w:val="66D6907B"/>
    <w:rsid w:val="66F53CED"/>
    <w:rsid w:val="673996C8"/>
    <w:rsid w:val="6825C622"/>
    <w:rsid w:val="6841B154"/>
    <w:rsid w:val="695922F0"/>
    <w:rsid w:val="69D6DF39"/>
    <w:rsid w:val="6D09294A"/>
    <w:rsid w:val="6D2C3899"/>
    <w:rsid w:val="6DB0757A"/>
    <w:rsid w:val="6DE0469B"/>
    <w:rsid w:val="6E32B2C5"/>
    <w:rsid w:val="6EA08588"/>
    <w:rsid w:val="6F4F270F"/>
    <w:rsid w:val="7019F5C1"/>
    <w:rsid w:val="70B33C30"/>
    <w:rsid w:val="729BF6FF"/>
    <w:rsid w:val="73DE82F8"/>
    <w:rsid w:val="74E66B6F"/>
    <w:rsid w:val="7557BD67"/>
    <w:rsid w:val="76911AAA"/>
    <w:rsid w:val="777B9A9A"/>
    <w:rsid w:val="783DB388"/>
    <w:rsid w:val="78E144B6"/>
    <w:rsid w:val="78E62FAC"/>
    <w:rsid w:val="78F42637"/>
    <w:rsid w:val="790DB7F1"/>
    <w:rsid w:val="7997F1FC"/>
    <w:rsid w:val="79D587A3"/>
    <w:rsid w:val="7B328B6E"/>
    <w:rsid w:val="7C188DAE"/>
    <w:rsid w:val="7D582093"/>
    <w:rsid w:val="7E0998A2"/>
    <w:rsid w:val="7E86BE15"/>
    <w:rsid w:val="7E93A2C6"/>
    <w:rsid w:val="7F224677"/>
    <w:rsid w:val="7F7C1AEF"/>
    <w:rsid w:val="7FDEDD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B2BB6"/>
  <w15:chartTrackingRefBased/>
  <w15:docId w15:val="{016ACE27-86D4-4E0E-AA44-EDD18009AC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2596D"/>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596D"/>
    <w:pPr>
      <w:keepNext/>
      <w:keepLines/>
      <w:spacing w:before="40" w:after="0"/>
      <w:outlineLvl w:val="1"/>
    </w:pPr>
    <w:rPr>
      <w:rFonts w:asciiTheme="majorHAnsi" w:hAnsiTheme="majorHAnsi" w:eastAsiaTheme="majorEastAsia" w:cstheme="majorBidi"/>
      <w:b/>
      <w:color w:val="2E74B5" w:themeColor="accent1" w:themeShade="BF"/>
      <w:sz w:val="26"/>
      <w:szCs w:val="26"/>
      <w:u w:val="single"/>
    </w:rPr>
  </w:style>
  <w:style w:type="paragraph" w:styleId="Heading3">
    <w:name w:val="heading 3"/>
    <w:basedOn w:val="Normal"/>
    <w:next w:val="Normal"/>
    <w:link w:val="Heading3Char"/>
    <w:uiPriority w:val="9"/>
    <w:unhideWhenUsed/>
    <w:qFormat/>
    <w:rsid w:val="00617D53"/>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742D0E"/>
    <w:pPr>
      <w:spacing w:before="100" w:beforeAutospacing="1" w:after="100" w:afterAutospacing="1" w:line="240" w:lineRule="auto"/>
    </w:pPr>
    <w:rPr>
      <w:rFonts w:ascii="Times New Roman" w:hAnsi="Times New Roman" w:cs="Times New Roman" w:eastAsiaTheme="minorEastAsia"/>
      <w:sz w:val="24"/>
      <w:szCs w:val="24"/>
    </w:rPr>
  </w:style>
  <w:style w:type="paragraph" w:styleId="Default" w:customStyle="1">
    <w:name w:val="Default"/>
    <w:rsid w:val="00742D0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369B9"/>
    <w:pPr>
      <w:spacing w:after="200" w:line="276" w:lineRule="auto"/>
      <w:ind w:left="720"/>
      <w:contextualSpacing/>
    </w:pPr>
    <w:rPr>
      <w:rFonts w:ascii="Calibri" w:hAnsi="Calibri" w:eastAsia="Cambria" w:cs="Times New Roman"/>
      <w:lang w:val="it-IT"/>
    </w:rPr>
  </w:style>
  <w:style w:type="table" w:styleId="TableGrid">
    <w:name w:val="Table Grid"/>
    <w:basedOn w:val="TableNormal"/>
    <w:uiPriority w:val="39"/>
    <w:rsid w:val="00C24D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708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A7087C"/>
  </w:style>
  <w:style w:type="paragraph" w:styleId="Footer">
    <w:name w:val="footer"/>
    <w:basedOn w:val="Normal"/>
    <w:link w:val="FooterChar"/>
    <w:uiPriority w:val="99"/>
    <w:unhideWhenUsed/>
    <w:rsid w:val="00A708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A7087C"/>
  </w:style>
  <w:style w:type="character" w:styleId="Strong">
    <w:name w:val="Strong"/>
    <w:basedOn w:val="DefaultParagraphFont"/>
    <w:uiPriority w:val="22"/>
    <w:qFormat/>
    <w:rsid w:val="009230D9"/>
    <w:rPr>
      <w:b/>
      <w:bCs/>
    </w:rPr>
  </w:style>
  <w:style w:type="paragraph" w:styleId="BalloonText">
    <w:name w:val="Balloon Text"/>
    <w:basedOn w:val="Normal"/>
    <w:link w:val="BalloonTextChar"/>
    <w:uiPriority w:val="99"/>
    <w:semiHidden/>
    <w:unhideWhenUsed/>
    <w:rsid w:val="004347A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347A6"/>
    <w:rPr>
      <w:rFonts w:ascii="Segoe UI" w:hAnsi="Segoe UI" w:cs="Segoe UI"/>
      <w:sz w:val="18"/>
      <w:szCs w:val="18"/>
    </w:rPr>
  </w:style>
  <w:style w:type="character" w:styleId="PlaceholderText">
    <w:name w:val="Placeholder Text"/>
    <w:basedOn w:val="DefaultParagraphFont"/>
    <w:uiPriority w:val="99"/>
    <w:semiHidden/>
    <w:rsid w:val="00612994"/>
    <w:rPr>
      <w:color w:val="808080"/>
    </w:rPr>
  </w:style>
  <w:style w:type="character" w:styleId="Heading2Char" w:customStyle="1">
    <w:name w:val="Heading 2 Char"/>
    <w:basedOn w:val="DefaultParagraphFont"/>
    <w:link w:val="Heading2"/>
    <w:uiPriority w:val="9"/>
    <w:rsid w:val="00D2596D"/>
    <w:rPr>
      <w:rFonts w:asciiTheme="majorHAnsi" w:hAnsiTheme="majorHAnsi" w:eastAsiaTheme="majorEastAsia" w:cstheme="majorBidi"/>
      <w:b/>
      <w:color w:val="2E74B5" w:themeColor="accent1" w:themeShade="BF"/>
      <w:sz w:val="26"/>
      <w:szCs w:val="26"/>
      <w:u w:val="single"/>
    </w:rPr>
  </w:style>
  <w:style w:type="character" w:styleId="Heading1Char" w:customStyle="1">
    <w:name w:val="Heading 1 Char"/>
    <w:basedOn w:val="DefaultParagraphFont"/>
    <w:link w:val="Heading1"/>
    <w:uiPriority w:val="9"/>
    <w:rsid w:val="00D2596D"/>
    <w:rPr>
      <w:rFonts w:asciiTheme="majorHAnsi" w:hAnsiTheme="majorHAnsi" w:eastAsiaTheme="majorEastAsia" w:cstheme="majorBidi"/>
      <w:color w:val="2E74B5" w:themeColor="accent1" w:themeShade="BF"/>
      <w:sz w:val="32"/>
      <w:szCs w:val="32"/>
    </w:rPr>
  </w:style>
  <w:style w:type="table" w:styleId="TableGrid1" w:customStyle="1">
    <w:name w:val="Table Grid1"/>
    <w:basedOn w:val="TableNormal"/>
    <w:next w:val="TableGrid"/>
    <w:uiPriority w:val="39"/>
    <w:rsid w:val="005E32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35"/>
    <w:unhideWhenUsed/>
    <w:qFormat/>
    <w:rsid w:val="00CC053C"/>
    <w:pPr>
      <w:spacing w:after="200" w:line="240" w:lineRule="auto"/>
    </w:pPr>
    <w:rPr>
      <w:i/>
      <w:iCs/>
      <w:color w:val="44546A" w:themeColor="text2"/>
      <w:sz w:val="18"/>
      <w:szCs w:val="18"/>
    </w:rPr>
  </w:style>
  <w:style w:type="character" w:styleId="Hyperlink">
    <w:name w:val="Hyperlink"/>
    <w:basedOn w:val="DefaultParagraphFont"/>
    <w:uiPriority w:val="99"/>
    <w:unhideWhenUsed/>
    <w:rsid w:val="00617D53"/>
    <w:rPr>
      <w:color w:val="0563C1" w:themeColor="hyperlink"/>
      <w:u w:val="single"/>
    </w:rPr>
  </w:style>
  <w:style w:type="character" w:styleId="Heading3Char" w:customStyle="1">
    <w:name w:val="Heading 3 Char"/>
    <w:basedOn w:val="DefaultParagraphFont"/>
    <w:link w:val="Heading3"/>
    <w:uiPriority w:val="9"/>
    <w:rsid w:val="00617D53"/>
    <w:rPr>
      <w:rFonts w:asciiTheme="majorHAnsi" w:hAnsiTheme="majorHAnsi" w:eastAsiaTheme="majorEastAsia" w:cstheme="majorBidi"/>
      <w:color w:val="1F4D78" w:themeColor="accent1" w:themeShade="7F"/>
      <w:sz w:val="24"/>
      <w:szCs w:val="24"/>
    </w:rPr>
  </w:style>
  <w:style w:type="table" w:styleId="TableGrid2" w:customStyle="1">
    <w:name w:val="Table Grid2"/>
    <w:basedOn w:val="TableNormal"/>
    <w:next w:val="TableGrid"/>
    <w:uiPriority w:val="39"/>
    <w:rsid w:val="00F63BE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D7262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72629"/>
    <w:rPr>
      <w:sz w:val="20"/>
      <w:szCs w:val="20"/>
    </w:rPr>
  </w:style>
  <w:style w:type="character" w:styleId="FootnoteReference">
    <w:name w:val="footnote reference"/>
    <w:basedOn w:val="DefaultParagraphFont"/>
    <w:uiPriority w:val="99"/>
    <w:semiHidden/>
    <w:unhideWhenUsed/>
    <w:rsid w:val="00D72629"/>
    <w:rPr>
      <w:vertAlign w:val="superscript"/>
    </w:rPr>
  </w:style>
  <w:style w:type="character" w:styleId="hps" w:customStyle="1">
    <w:name w:val="hps"/>
    <w:basedOn w:val="DefaultParagraphFont"/>
    <w:rsid w:val="002B441D"/>
  </w:style>
  <w:style w:type="character" w:styleId="FollowedHyperlink">
    <w:name w:val="FollowedHyperlink"/>
    <w:basedOn w:val="DefaultParagraphFont"/>
    <w:uiPriority w:val="99"/>
    <w:semiHidden/>
    <w:unhideWhenUsed/>
    <w:rsid w:val="00C560C0"/>
    <w:rPr>
      <w:color w:val="954F72" w:themeColor="followedHyperlink"/>
      <w:u w:val="single"/>
    </w:rPr>
  </w:style>
  <w:style w:type="paragraph" w:styleId="PlainText">
    <w:name w:val="Plain Text"/>
    <w:basedOn w:val="Normal"/>
    <w:link w:val="PlainTextChar"/>
    <w:uiPriority w:val="99"/>
    <w:unhideWhenUsed/>
    <w:rsid w:val="00C560C0"/>
    <w:pPr>
      <w:spacing w:after="0" w:line="240" w:lineRule="auto"/>
    </w:pPr>
    <w:rPr>
      <w:rFonts w:ascii="Calibri" w:hAnsi="Calibri"/>
      <w:szCs w:val="21"/>
      <w:lang w:val="el-GR"/>
    </w:rPr>
  </w:style>
  <w:style w:type="character" w:styleId="PlainTextChar" w:customStyle="1">
    <w:name w:val="Plain Text Char"/>
    <w:basedOn w:val="DefaultParagraphFont"/>
    <w:link w:val="PlainText"/>
    <w:uiPriority w:val="99"/>
    <w:rsid w:val="00C560C0"/>
    <w:rPr>
      <w:rFonts w:ascii="Calibri" w:hAnsi="Calibri"/>
      <w:szCs w:val="21"/>
      <w:lang w:val="el-GR"/>
    </w:rPr>
  </w:style>
  <w:style w:type="table" w:styleId="Style82" w:customStyle="1">
    <w:name w:val="_Style 82"/>
    <w:basedOn w:val="TableNormal"/>
    <w:rsid w:val="00E4556C"/>
    <w:rPr>
      <w:rFonts w:ascii="Arial" w:hAnsi="Arial" w:eastAsia="Arial" w:cs="Arial"/>
      <w:sz w:val="20"/>
      <w:szCs w:val="20"/>
      <w:lang w:val="en-GB" w:eastAsia="en-GB"/>
    </w:rPr>
    <w:tblPr>
      <w:tblCellMar>
        <w:top w:w="115" w:type="dxa"/>
        <w:left w:w="115" w:type="dxa"/>
        <w:bottom w:w="29" w:type="dxa"/>
        <w:right w:w="115" w:type="dxa"/>
      </w:tblCellMar>
    </w:tblPr>
  </w:style>
  <w:style w:type="character" w:styleId="UnresolvedMention">
    <w:name w:val="Unresolved Mention"/>
    <w:basedOn w:val="DefaultParagraphFont"/>
    <w:uiPriority w:val="99"/>
    <w:semiHidden/>
    <w:unhideWhenUsed/>
    <w:rsid w:val="000C1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035565">
      <w:bodyDiv w:val="1"/>
      <w:marLeft w:val="0"/>
      <w:marRight w:val="0"/>
      <w:marTop w:val="0"/>
      <w:marBottom w:val="0"/>
      <w:divBdr>
        <w:top w:val="none" w:sz="0" w:space="0" w:color="auto"/>
        <w:left w:val="none" w:sz="0" w:space="0" w:color="auto"/>
        <w:bottom w:val="none" w:sz="0" w:space="0" w:color="auto"/>
        <w:right w:val="none" w:sz="0" w:space="0" w:color="auto"/>
      </w:divBdr>
      <w:divsChild>
        <w:div w:id="235478708">
          <w:marLeft w:val="0"/>
          <w:marRight w:val="0"/>
          <w:marTop w:val="0"/>
          <w:marBottom w:val="0"/>
          <w:divBdr>
            <w:top w:val="none" w:sz="0" w:space="0" w:color="auto"/>
            <w:left w:val="none" w:sz="0" w:space="0" w:color="auto"/>
            <w:bottom w:val="none" w:sz="0" w:space="0" w:color="auto"/>
            <w:right w:val="none" w:sz="0" w:space="0" w:color="auto"/>
          </w:divBdr>
        </w:div>
        <w:div w:id="1337224184">
          <w:marLeft w:val="0"/>
          <w:marRight w:val="0"/>
          <w:marTop w:val="0"/>
          <w:marBottom w:val="0"/>
          <w:divBdr>
            <w:top w:val="none" w:sz="0" w:space="0" w:color="auto"/>
            <w:left w:val="none" w:sz="0" w:space="0" w:color="auto"/>
            <w:bottom w:val="none" w:sz="0" w:space="0" w:color="auto"/>
            <w:right w:val="none" w:sz="0" w:space="0" w:color="auto"/>
          </w:divBdr>
        </w:div>
        <w:div w:id="2072998959">
          <w:marLeft w:val="0"/>
          <w:marRight w:val="0"/>
          <w:marTop w:val="0"/>
          <w:marBottom w:val="0"/>
          <w:divBdr>
            <w:top w:val="none" w:sz="0" w:space="0" w:color="auto"/>
            <w:left w:val="none" w:sz="0" w:space="0" w:color="auto"/>
            <w:bottom w:val="none" w:sz="0" w:space="0" w:color="auto"/>
            <w:right w:val="none" w:sz="0" w:space="0" w:color="auto"/>
          </w:divBdr>
        </w:div>
      </w:divsChild>
    </w:div>
    <w:div w:id="1543902674">
      <w:bodyDiv w:val="1"/>
      <w:marLeft w:val="0"/>
      <w:marRight w:val="0"/>
      <w:marTop w:val="0"/>
      <w:marBottom w:val="0"/>
      <w:divBdr>
        <w:top w:val="none" w:sz="0" w:space="0" w:color="auto"/>
        <w:left w:val="none" w:sz="0" w:space="0" w:color="auto"/>
        <w:bottom w:val="none" w:sz="0" w:space="0" w:color="auto"/>
        <w:right w:val="none" w:sz="0" w:space="0" w:color="auto"/>
      </w:divBdr>
    </w:div>
    <w:div w:id="20634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ucy.zoom.us/meeting/register/u5Mqce6oqDItGtfDyXppsMOxyGcVLBbM_md9"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cy.zoom.us/meeting/register/u5Mqce6oqDItGtfDyXppsMOxyGcVLBbM_md9" TargetMode="External" Id="rId11" /><Relationship Type="http://schemas.openxmlformats.org/officeDocument/2006/relationships/numbering" Target="numbering.xml" Id="rId5" /><Relationship Type="http://schemas.openxmlformats.org/officeDocument/2006/relationships/image" Target="media/image3.jp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eg" Id="rId14" /></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89066d-bde1-4894-b978-5b218eaacfe2">
      <Terms xmlns="http://schemas.microsoft.com/office/infopath/2007/PartnerControls"/>
    </lcf76f155ced4ddcb4097134ff3c332f>
    <TaxCatchAll xmlns="604a1df2-4502-4012-a592-5d95c2d814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C2310451C61042BDA38B3C5E83919F" ma:contentTypeVersion="15" ma:contentTypeDescription="Create a new document." ma:contentTypeScope="" ma:versionID="54525a304eeaa17b3e6009a66332cb83">
  <xsd:schema xmlns:xsd="http://www.w3.org/2001/XMLSchema" xmlns:xs="http://www.w3.org/2001/XMLSchema" xmlns:p="http://schemas.microsoft.com/office/2006/metadata/properties" xmlns:ns2="b289066d-bde1-4894-b978-5b218eaacfe2" xmlns:ns3="604a1df2-4502-4012-a592-5d95c2d8148e" targetNamespace="http://schemas.microsoft.com/office/2006/metadata/properties" ma:root="true" ma:fieldsID="60bff0e942397805c90525303633aa0f" ns2:_="" ns3:_="">
    <xsd:import namespace="b289066d-bde1-4894-b978-5b218eaacfe2"/>
    <xsd:import namespace="604a1df2-4502-4012-a592-5d95c2d81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9066d-bde1-4894-b978-5b218eaac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5b67b3-f07b-4a01-9212-9530f3790bc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4a1df2-4502-4012-a592-5d95c2d81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6738a9-5251-4cae-a7af-951dbb643c89}" ma:internalName="TaxCatchAll" ma:showField="CatchAllData" ma:web="604a1df2-4502-4012-a592-5d95c2d81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C1E1A-20DA-4FC5-A38C-1DD3AC677E0E}">
  <ds:schemaRefs>
    <ds:schemaRef ds:uri="http://schemas.openxmlformats.org/officeDocument/2006/bibliography"/>
  </ds:schemaRefs>
</ds:datastoreItem>
</file>

<file path=customXml/itemProps2.xml><?xml version="1.0" encoding="utf-8"?>
<ds:datastoreItem xmlns:ds="http://schemas.openxmlformats.org/officeDocument/2006/customXml" ds:itemID="{CD6C0634-7B08-4234-AB03-F2930B2D2FB6}">
  <ds:schemaRefs>
    <ds:schemaRef ds:uri="http://schemas.microsoft.com/sharepoint/v3/contenttype/forms"/>
  </ds:schemaRefs>
</ds:datastoreItem>
</file>

<file path=customXml/itemProps3.xml><?xml version="1.0" encoding="utf-8"?>
<ds:datastoreItem xmlns:ds="http://schemas.openxmlformats.org/officeDocument/2006/customXml" ds:itemID="{540AC5FD-18A4-432C-80EB-252D7B4311EC}">
  <ds:schemaRefs>
    <ds:schemaRef ds:uri="http://schemas.microsoft.com/office/2006/metadata/properties"/>
    <ds:schemaRef ds:uri="http://schemas.microsoft.com/office/2006/documentManagement/types"/>
    <ds:schemaRef ds:uri="604a1df2-4502-4012-a592-5d95c2d8148e"/>
    <ds:schemaRef ds:uri="http://purl.org/dc/terms/"/>
    <ds:schemaRef ds:uri="http://schemas.microsoft.com/office/infopath/2007/PartnerControls"/>
    <ds:schemaRef ds:uri="http://schemas.openxmlformats.org/package/2006/metadata/core-properties"/>
    <ds:schemaRef ds:uri="http://purl.org/dc/elements/1.1/"/>
    <ds:schemaRef ds:uri="b289066d-bde1-4894-b978-5b218eaacfe2"/>
    <ds:schemaRef ds:uri="http://www.w3.org/XML/1998/namespace"/>
    <ds:schemaRef ds:uri="http://purl.org/dc/dcmitype/"/>
  </ds:schemaRefs>
</ds:datastoreItem>
</file>

<file path=customXml/itemProps4.xml><?xml version="1.0" encoding="utf-8"?>
<ds:datastoreItem xmlns:ds="http://schemas.openxmlformats.org/officeDocument/2006/customXml" ds:itemID="{BFE3D4FD-4C41-468B-B2FE-39ECBCCF0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9066d-bde1-4894-b978-5b218eaacfe2"/>
    <ds:schemaRef ds:uri="604a1df2-4502-4012-a592-5d95c2d81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sdfasdfa</dc:subject>
  <dc:creator>Windows User</dc:creator>
  <keywords/>
  <dc:description/>
  <lastModifiedBy>Leoni Georgiou</lastModifiedBy>
  <revision>18</revision>
  <lastPrinted>2019-10-29T20:54:00.0000000Z</lastPrinted>
  <dcterms:created xsi:type="dcterms:W3CDTF">2024-11-06T22:03:00.0000000Z</dcterms:created>
  <dcterms:modified xsi:type="dcterms:W3CDTF">2024-11-15T08:37:16.6849493Z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0x01010067C2310451C61042BDA38B3C5E83919F</vt:lpwstr>
  </property>
  <property fmtid="{D5CDD505-2E9C-101B-9397-08002B2CF9AE}" pid="3" name="MediaServiceImageTags">
    <vt:lpwstr/>
  </property>
</Properties>
</file>